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Oviphone Technology Limited Company</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W200PL</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device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LORAWAN</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protocol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29BADEA4">
      <w:pPr>
        <w:pStyle w:val="19"/>
        <w:tabs>
          <w:tab w:val="right" w:leader="dot" w:pos="10204"/>
        </w:tabs>
      </w:pPr>
      <w:bookmarkStart w:id="139" w:name="_GoBack"/>
      <w:bookmarkEnd w:id="139"/>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_Toc2935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_Toc2935 \h </w:instrText>
      </w:r>
      <w:r>
        <w:fldChar w:fldCharType="separate"/>
      </w:r>
      <w:r>
        <w:t>1</w:t>
      </w:r>
      <w:r>
        <w:fldChar w:fldCharType="end"/>
      </w:r>
      <w:r>
        <w:rPr>
          <w:rFonts w:hint="eastAsia" w:ascii="微软雅黑" w:hAnsi="微软雅黑" w:eastAsia="微软雅黑" w:cs="微软雅黑"/>
        </w:rPr>
        <w:fldChar w:fldCharType="end"/>
      </w:r>
    </w:p>
    <w:p w14:paraId="53B1C97A">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_Toc32431 </w:instrText>
      </w:r>
      <w:r>
        <w:rPr>
          <w:rFonts w:hint="eastAsia" w:ascii="微软雅黑" w:hAnsi="微软雅黑" w:eastAsia="微软雅黑" w:cs="微软雅黑"/>
        </w:rPr>
        <w:fldChar w:fldCharType="separate"/>
      </w:r>
      <w:r>
        <w:rPr>
          <w:rFonts w:hint="eastAsia" w:ascii="微软雅黑" w:hAnsi="微软雅黑" w:eastAsia="微软雅黑" w:cs="Times New Roman"/>
          <w:bCs w:val="0"/>
          <w:szCs w:val="44"/>
          <w:lang w:val="en-US" w:eastAsia="zh-CN"/>
        </w:rPr>
        <w:t xml:space="preserve">2. </w:t>
      </w:r>
      <w:r>
        <w:rPr>
          <w:rFonts w:hint="eastAsia" w:ascii="微软雅黑" w:hAnsi="微软雅黑" w:eastAsia="微软雅黑" w:cs="微软雅黑"/>
          <w:bCs w:val="0"/>
          <w:szCs w:val="44"/>
          <w:lang w:val="en-US" w:eastAsia="zh-CN"/>
        </w:rPr>
        <w:t>Equipment instructions</w:t>
      </w:r>
      <w:r>
        <w:tab/>
      </w:r>
      <w:r>
        <w:fldChar w:fldCharType="begin"/>
      </w:r>
      <w:r>
        <w:instrText xml:space="preserve"> PAGEREF _Toc32431 \h </w:instrText>
      </w:r>
      <w:r>
        <w:fldChar w:fldCharType="separate"/>
      </w:r>
      <w:r>
        <w:t>1</w:t>
      </w:r>
      <w:r>
        <w:fldChar w:fldCharType="end"/>
      </w:r>
      <w:r>
        <w:rPr>
          <w:rFonts w:hint="eastAsia" w:ascii="微软雅黑" w:hAnsi="微软雅黑" w:eastAsia="微软雅黑" w:cs="微软雅黑"/>
        </w:rPr>
        <w:fldChar w:fldCharType="end"/>
      </w:r>
    </w:p>
    <w:p w14:paraId="2584C1A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_Toc9267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2.1 Function and instructions of the equipment</w:t>
      </w:r>
      <w:r>
        <w:tab/>
      </w:r>
      <w:r>
        <w:fldChar w:fldCharType="begin"/>
      </w:r>
      <w:r>
        <w:instrText xml:space="preserve"> PAGEREF _Toc9267 \h </w:instrText>
      </w:r>
      <w:r>
        <w:fldChar w:fldCharType="separate"/>
      </w:r>
      <w:r>
        <w:t>1</w:t>
      </w:r>
      <w:r>
        <w:fldChar w:fldCharType="end"/>
      </w:r>
      <w:r>
        <w:rPr>
          <w:rFonts w:hint="eastAsia" w:ascii="微软雅黑" w:hAnsi="微软雅黑" w:eastAsia="微软雅黑" w:cs="微软雅黑"/>
        </w:rPr>
        <w:fldChar w:fldCharType="end"/>
      </w:r>
    </w:p>
    <w:p w14:paraId="0EC5E5CA">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_Toc20116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2.2 Default reporting logic for devices</w:t>
      </w:r>
      <w:r>
        <w:tab/>
      </w:r>
      <w:r>
        <w:fldChar w:fldCharType="begin"/>
      </w:r>
      <w:r>
        <w:instrText xml:space="preserve"> PAGEREF _Toc20116 \h </w:instrText>
      </w:r>
      <w:r>
        <w:fldChar w:fldCharType="separate"/>
      </w:r>
      <w:r>
        <w:t>2</w:t>
      </w:r>
      <w:r>
        <w:fldChar w:fldCharType="end"/>
      </w:r>
      <w:r>
        <w:rPr>
          <w:rFonts w:hint="eastAsia" w:ascii="微软雅黑" w:hAnsi="微软雅黑" w:eastAsia="微软雅黑" w:cs="微软雅黑"/>
        </w:rPr>
        <w:fldChar w:fldCharType="end"/>
      </w:r>
    </w:p>
    <w:p w14:paraId="0D6217D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_Toc30038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2.3 Device downlink description</w:t>
      </w:r>
      <w:r>
        <w:tab/>
      </w:r>
      <w:r>
        <w:fldChar w:fldCharType="begin"/>
      </w:r>
      <w:r>
        <w:instrText xml:space="preserve"> PAGEREF _Toc30038 \h </w:instrText>
      </w:r>
      <w:r>
        <w:fldChar w:fldCharType="separate"/>
      </w:r>
      <w:r>
        <w:t>4</w:t>
      </w:r>
      <w:r>
        <w:fldChar w:fldCharType="end"/>
      </w:r>
      <w:r>
        <w:rPr>
          <w:rFonts w:hint="eastAsia" w:ascii="微软雅黑" w:hAnsi="微软雅黑" w:eastAsia="微软雅黑" w:cs="微软雅黑"/>
        </w:rPr>
        <w:fldChar w:fldCharType="end"/>
      </w:r>
    </w:p>
    <w:p w14:paraId="0EC2192B">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_Toc27470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  </w:t>
      </w:r>
      <w:r>
        <w:rPr>
          <w:rFonts w:hint="eastAsia" w:ascii="微软雅黑" w:hAnsi="微软雅黑" w:eastAsia="微软雅黑" w:cs="微软雅黑"/>
        </w:rPr>
        <w:t>Protocol Data Packet Structure</w:t>
      </w:r>
      <w:r>
        <w:tab/>
      </w:r>
      <w:r>
        <w:fldChar w:fldCharType="begin"/>
      </w:r>
      <w:r>
        <w:instrText xml:space="preserve"> PAGEREF _Toc27470 \h </w:instrText>
      </w:r>
      <w:r>
        <w:fldChar w:fldCharType="separate"/>
      </w:r>
      <w:r>
        <w:t>6</w:t>
      </w:r>
      <w:r>
        <w:fldChar w:fldCharType="end"/>
      </w:r>
      <w:r>
        <w:rPr>
          <w:rFonts w:hint="eastAsia" w:ascii="微软雅黑" w:hAnsi="微软雅黑" w:eastAsia="微软雅黑" w:cs="微软雅黑"/>
        </w:rPr>
        <w:fldChar w:fldCharType="end"/>
      </w:r>
    </w:p>
    <w:p w14:paraId="259AD5B5">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_Toc30431 </w:instrText>
      </w:r>
      <w:r>
        <w:rPr>
          <w:rFonts w:hint="eastAsia" w:ascii="微软雅黑" w:hAnsi="微软雅黑" w:eastAsia="微软雅黑" w:cs="微软雅黑"/>
        </w:rPr>
        <w:fldChar w:fldCharType="separate"/>
      </w:r>
      <w:r>
        <w:rPr>
          <w:rFonts w:hint="eastAsia" w:ascii="微软雅黑" w:hAnsi="微软雅黑" w:eastAsia="微软雅黑" w:cs="微软雅黑"/>
          <w:szCs w:val="21"/>
          <w:lang w:val="en-US" w:eastAsia="zh-CN"/>
        </w:rPr>
        <w:t xml:space="preserve">3.1 </w:t>
      </w:r>
      <w:r>
        <w:rPr>
          <w:rFonts w:hint="eastAsia" w:ascii="微软雅黑" w:hAnsi="微软雅黑" w:eastAsia="微软雅黑" w:cs="微软雅黑"/>
          <w:szCs w:val="21"/>
        </w:rPr>
        <w:t>Data Header</w:t>
      </w:r>
      <w:r>
        <w:tab/>
      </w:r>
      <w:r>
        <w:fldChar w:fldCharType="begin"/>
      </w:r>
      <w:r>
        <w:instrText xml:space="preserve"> PAGEREF _Toc30431 \h </w:instrText>
      </w:r>
      <w:r>
        <w:fldChar w:fldCharType="separate"/>
      </w:r>
      <w:r>
        <w:t>6</w:t>
      </w:r>
      <w:r>
        <w:fldChar w:fldCharType="end"/>
      </w:r>
      <w:r>
        <w:rPr>
          <w:rFonts w:hint="eastAsia" w:ascii="微软雅黑" w:hAnsi="微软雅黑" w:eastAsia="微软雅黑" w:cs="微软雅黑"/>
        </w:rPr>
        <w:fldChar w:fldCharType="end"/>
      </w:r>
    </w:p>
    <w:p w14:paraId="056B6CCD">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_Toc18225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_Toc18225 \h </w:instrText>
      </w:r>
      <w:r>
        <w:fldChar w:fldCharType="separate"/>
      </w:r>
      <w:r>
        <w:t>7</w:t>
      </w:r>
      <w:r>
        <w:fldChar w:fldCharType="end"/>
      </w:r>
      <w:r>
        <w:rPr>
          <w:rFonts w:hint="eastAsia" w:ascii="微软雅黑" w:hAnsi="微软雅黑" w:eastAsia="微软雅黑" w:cs="微软雅黑"/>
        </w:rPr>
        <w:fldChar w:fldCharType="end"/>
      </w:r>
    </w:p>
    <w:p w14:paraId="4B56084F">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_Toc2772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r>
        <w:tab/>
      </w:r>
      <w:r>
        <w:fldChar w:fldCharType="begin"/>
      </w:r>
      <w:r>
        <w:instrText xml:space="preserve"> PAGEREF _Toc2772 \h </w:instrText>
      </w:r>
      <w:r>
        <w:fldChar w:fldCharType="separate"/>
      </w:r>
      <w:r>
        <w:t>7</w:t>
      </w:r>
      <w:r>
        <w:fldChar w:fldCharType="end"/>
      </w:r>
      <w:r>
        <w:rPr>
          <w:rFonts w:hint="eastAsia" w:ascii="微软雅黑" w:hAnsi="微软雅黑" w:eastAsia="微软雅黑" w:cs="微软雅黑"/>
        </w:rPr>
        <w:fldChar w:fldCharType="end"/>
      </w:r>
    </w:p>
    <w:p w14:paraId="20989B31">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_Toc14608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_Toc14608 \h </w:instrText>
      </w:r>
      <w:r>
        <w:fldChar w:fldCharType="separate"/>
      </w:r>
      <w:r>
        <w:t>7</w:t>
      </w:r>
      <w:r>
        <w:fldChar w:fldCharType="end"/>
      </w:r>
      <w:r>
        <w:rPr>
          <w:rFonts w:hint="eastAsia" w:ascii="微软雅黑" w:hAnsi="微软雅黑" w:eastAsia="微软雅黑" w:cs="微软雅黑"/>
        </w:rPr>
        <w:fldChar w:fldCharType="end"/>
      </w:r>
    </w:p>
    <w:p w14:paraId="08CE6D0C">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_Toc15902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_Toc15902 \h </w:instrText>
      </w:r>
      <w:r>
        <w:fldChar w:fldCharType="separate"/>
      </w:r>
      <w:r>
        <w:t>8</w:t>
      </w:r>
      <w:r>
        <w:fldChar w:fldCharType="end"/>
      </w:r>
      <w:r>
        <w:rPr>
          <w:rFonts w:hint="eastAsia" w:ascii="微软雅黑" w:hAnsi="微软雅黑" w:eastAsia="微软雅黑" w:cs="微软雅黑"/>
        </w:rPr>
        <w:fldChar w:fldCharType="end"/>
      </w:r>
    </w:p>
    <w:p w14:paraId="2AA30BA1">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_Toc20003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_Toc20003 \h </w:instrText>
      </w:r>
      <w:r>
        <w:fldChar w:fldCharType="separate"/>
      </w:r>
      <w:r>
        <w:t>9</w:t>
      </w:r>
      <w:r>
        <w:fldChar w:fldCharType="end"/>
      </w:r>
      <w:r>
        <w:rPr>
          <w:rFonts w:hint="eastAsia" w:ascii="微软雅黑" w:hAnsi="微软雅黑" w:eastAsia="微软雅黑" w:cs="微软雅黑"/>
        </w:rPr>
        <w:fldChar w:fldCharType="end"/>
      </w:r>
    </w:p>
    <w:p w14:paraId="5EA61D31">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_Toc5434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4.1 Equipment information related</w:t>
      </w:r>
      <w:r>
        <w:tab/>
      </w:r>
      <w:r>
        <w:fldChar w:fldCharType="begin"/>
      </w:r>
      <w:r>
        <w:instrText xml:space="preserve"> PAGEREF _Toc5434 \h </w:instrText>
      </w:r>
      <w:r>
        <w:fldChar w:fldCharType="separate"/>
      </w:r>
      <w:r>
        <w:t>9</w:t>
      </w:r>
      <w:r>
        <w:fldChar w:fldCharType="end"/>
      </w:r>
      <w:r>
        <w:rPr>
          <w:rFonts w:hint="eastAsia" w:ascii="微软雅黑" w:hAnsi="微软雅黑" w:eastAsia="微软雅黑" w:cs="微软雅黑"/>
        </w:rPr>
        <w:fldChar w:fldCharType="end"/>
      </w:r>
    </w:p>
    <w:p w14:paraId="346E98E0">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_Toc7280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4.1.1 Power quantity and step counting report </w:t>
      </w:r>
      <w:r>
        <w:rPr>
          <w:rFonts w:hint="eastAsia" w:ascii="微软雅黑" w:hAnsi="微软雅黑" w:eastAsia="微软雅黑" w:cs="微软雅黑"/>
        </w:rPr>
        <w:t>protocol (0xF9)</w:t>
      </w:r>
      <w:r>
        <w:tab/>
      </w:r>
      <w:r>
        <w:fldChar w:fldCharType="begin"/>
      </w:r>
      <w:r>
        <w:instrText xml:space="preserve"> PAGEREF _Toc7280 \h </w:instrText>
      </w:r>
      <w:r>
        <w:fldChar w:fldCharType="separate"/>
      </w:r>
      <w:r>
        <w:t>9</w:t>
      </w:r>
      <w:r>
        <w:fldChar w:fldCharType="end"/>
      </w:r>
      <w:r>
        <w:rPr>
          <w:rFonts w:hint="eastAsia" w:ascii="微软雅黑" w:hAnsi="微软雅黑" w:eastAsia="微软雅黑" w:cs="微软雅黑"/>
        </w:rPr>
        <w:fldChar w:fldCharType="end"/>
      </w:r>
    </w:p>
    <w:p w14:paraId="19CC70F7">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_Toc27540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 Positioning related reporting</w:t>
      </w:r>
      <w:r>
        <w:tab/>
      </w:r>
      <w:r>
        <w:fldChar w:fldCharType="begin"/>
      </w:r>
      <w:r>
        <w:instrText xml:space="preserve"> PAGEREF _Toc27540 \h </w:instrText>
      </w:r>
      <w:r>
        <w:fldChar w:fldCharType="separate"/>
      </w:r>
      <w:r>
        <w:t>10</w:t>
      </w:r>
      <w:r>
        <w:fldChar w:fldCharType="end"/>
      </w:r>
      <w:r>
        <w:rPr>
          <w:rFonts w:hint="eastAsia" w:ascii="微软雅黑" w:hAnsi="微软雅黑" w:eastAsia="微软雅黑" w:cs="微软雅黑"/>
        </w:rPr>
        <w:fldChar w:fldCharType="end"/>
      </w:r>
    </w:p>
    <w:p w14:paraId="631F428F">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_Toc8519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4.2.1GPS/BDS Position Reporting: Location Data Reporting (0x03)</w:t>
      </w:r>
      <w:r>
        <w:tab/>
      </w:r>
      <w:r>
        <w:fldChar w:fldCharType="begin"/>
      </w:r>
      <w:r>
        <w:instrText xml:space="preserve"> PAGEREF _Toc8519 \h </w:instrText>
      </w:r>
      <w:r>
        <w:fldChar w:fldCharType="separate"/>
      </w:r>
      <w:r>
        <w:t>10</w:t>
      </w:r>
      <w:r>
        <w:fldChar w:fldCharType="end"/>
      </w:r>
      <w:r>
        <w:rPr>
          <w:rFonts w:hint="eastAsia" w:ascii="微软雅黑" w:hAnsi="微软雅黑" w:eastAsia="微软雅黑" w:cs="微软雅黑"/>
        </w:rPr>
        <w:fldChar w:fldCharType="end"/>
      </w:r>
    </w:p>
    <w:p w14:paraId="69D16F03">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_Toc25216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4.2.2</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r>
        <w:tab/>
      </w:r>
      <w:r>
        <w:fldChar w:fldCharType="begin"/>
      </w:r>
      <w:r>
        <w:instrText xml:space="preserve"> PAGEREF _Toc25216 \h </w:instrText>
      </w:r>
      <w:r>
        <w:fldChar w:fldCharType="separate"/>
      </w:r>
      <w:r>
        <w:t>12</w:t>
      </w:r>
      <w:r>
        <w:fldChar w:fldCharType="end"/>
      </w:r>
      <w:r>
        <w:rPr>
          <w:rFonts w:hint="eastAsia" w:ascii="微软雅黑" w:hAnsi="微软雅黑" w:eastAsia="微软雅黑" w:cs="微软雅黑"/>
        </w:rPr>
        <w:fldChar w:fldCharType="end"/>
      </w:r>
    </w:p>
    <w:p w14:paraId="39D254D1">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_Toc21709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4.3：Alarm related reporting</w:t>
      </w:r>
      <w:r>
        <w:tab/>
      </w:r>
      <w:r>
        <w:fldChar w:fldCharType="begin"/>
      </w:r>
      <w:r>
        <w:instrText xml:space="preserve"> PAGEREF _Toc21709 \h </w:instrText>
      </w:r>
      <w:r>
        <w:fldChar w:fldCharType="separate"/>
      </w:r>
      <w:r>
        <w:t>14</w:t>
      </w:r>
      <w:r>
        <w:fldChar w:fldCharType="end"/>
      </w:r>
      <w:r>
        <w:rPr>
          <w:rFonts w:hint="eastAsia" w:ascii="微软雅黑" w:hAnsi="微软雅黑" w:eastAsia="微软雅黑" w:cs="微软雅黑"/>
        </w:rPr>
        <w:fldChar w:fldCharType="end"/>
      </w:r>
    </w:p>
    <w:p w14:paraId="28DDCC85">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_Toc1324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4.3.1</w:t>
      </w:r>
      <w:r>
        <w:rPr>
          <w:rFonts w:hint="eastAsia" w:ascii="微软雅黑" w:hAnsi="微软雅黑" w:eastAsia="微软雅黑" w:cs="微软雅黑"/>
        </w:rPr>
        <w:t>Alarm data upload (0x02)</w:t>
      </w:r>
      <w:r>
        <w:tab/>
      </w:r>
      <w:r>
        <w:fldChar w:fldCharType="begin"/>
      </w:r>
      <w:r>
        <w:instrText xml:space="preserve"> PAGEREF _Toc1324 \h </w:instrText>
      </w:r>
      <w:r>
        <w:fldChar w:fldCharType="separate"/>
      </w:r>
      <w:r>
        <w:t>14</w:t>
      </w:r>
      <w:r>
        <w:fldChar w:fldCharType="end"/>
      </w:r>
      <w:r>
        <w:rPr>
          <w:rFonts w:hint="eastAsia" w:ascii="微软雅黑" w:hAnsi="微软雅黑" w:eastAsia="微软雅黑" w:cs="微软雅黑"/>
        </w:rPr>
        <w:fldChar w:fldCharType="end"/>
      </w:r>
    </w:p>
    <w:p w14:paraId="77335810">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_Toc8875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4.3.2 </w:t>
      </w:r>
      <w:r>
        <w:rPr>
          <w:rFonts w:hint="eastAsia" w:ascii="微软雅黑" w:hAnsi="微软雅黑" w:eastAsia="微软雅黑" w:cs="微软雅黑"/>
        </w:rPr>
        <w:t>Alarm data upload(0x21) (supplement to 0x02)</w:t>
      </w:r>
      <w:r>
        <w:tab/>
      </w:r>
      <w:r>
        <w:fldChar w:fldCharType="begin"/>
      </w:r>
      <w:r>
        <w:instrText xml:space="preserve"> PAGEREF _Toc8875 \h </w:instrText>
      </w:r>
      <w:r>
        <w:fldChar w:fldCharType="separate"/>
      </w:r>
      <w:r>
        <w:t>16</w:t>
      </w:r>
      <w:r>
        <w:fldChar w:fldCharType="end"/>
      </w:r>
      <w:r>
        <w:rPr>
          <w:rFonts w:hint="eastAsia" w:ascii="微软雅黑" w:hAnsi="微软雅黑" w:eastAsia="微软雅黑" w:cs="微软雅黑"/>
        </w:rPr>
        <w:fldChar w:fldCharType="end"/>
      </w:r>
    </w:p>
    <w:p w14:paraId="1112CD8F">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_Toc12551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4.3.3</w:t>
      </w:r>
      <w:r>
        <w:rPr>
          <w:rFonts w:hint="eastAsia" w:ascii="微软雅黑" w:hAnsi="微软雅黑" w:eastAsia="微软雅黑" w:cs="微软雅黑"/>
        </w:rPr>
        <w:t>upload alarm information（0x16）</w:t>
      </w:r>
      <w:r>
        <w:rPr>
          <w:rFonts w:hint="eastAsia" w:ascii="微软雅黑" w:hAnsi="微软雅黑" w:eastAsia="微软雅黑" w:cs="微软雅黑"/>
          <w:lang w:val="en-US" w:eastAsia="zh-CN"/>
        </w:rPr>
        <w:t>--</w:t>
      </w:r>
      <w:r>
        <w:tab/>
      </w:r>
      <w:r>
        <w:fldChar w:fldCharType="begin"/>
      </w:r>
      <w:r>
        <w:instrText xml:space="preserve"> PAGEREF _Toc12551 \h </w:instrText>
      </w:r>
      <w:r>
        <w:fldChar w:fldCharType="separate"/>
      </w:r>
      <w:r>
        <w:t>17</w:t>
      </w:r>
      <w:r>
        <w:fldChar w:fldCharType="end"/>
      </w:r>
      <w:r>
        <w:rPr>
          <w:rFonts w:hint="eastAsia" w:ascii="微软雅黑" w:hAnsi="微软雅黑" w:eastAsia="微软雅黑" w:cs="微软雅黑"/>
        </w:rPr>
        <w:fldChar w:fldCharType="end"/>
      </w:r>
    </w:p>
    <w:p w14:paraId="3851AC78">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_Toc14679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4.4 Equipment information and status reporting</w:t>
      </w:r>
      <w:r>
        <w:tab/>
      </w:r>
      <w:r>
        <w:fldChar w:fldCharType="begin"/>
      </w:r>
      <w:r>
        <w:instrText xml:space="preserve"> PAGEREF _Toc14679 \h </w:instrText>
      </w:r>
      <w:r>
        <w:fldChar w:fldCharType="separate"/>
      </w:r>
      <w:r>
        <w:t>18</w:t>
      </w:r>
      <w:r>
        <w:fldChar w:fldCharType="end"/>
      </w:r>
      <w:r>
        <w:rPr>
          <w:rFonts w:hint="eastAsia" w:ascii="微软雅黑" w:hAnsi="微软雅黑" w:eastAsia="微软雅黑" w:cs="微软雅黑"/>
        </w:rPr>
        <w:fldChar w:fldCharType="end"/>
      </w:r>
    </w:p>
    <w:p w14:paraId="0977D09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_Toc3690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4.4.1 </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r>
        <w:tab/>
      </w:r>
      <w:r>
        <w:fldChar w:fldCharType="begin"/>
      </w:r>
      <w:r>
        <w:instrText xml:space="preserve"> PAGEREF _Toc3690 \h </w:instrText>
      </w:r>
      <w:r>
        <w:fldChar w:fldCharType="separate"/>
      </w:r>
      <w:r>
        <w:t>18</w:t>
      </w:r>
      <w:r>
        <w:fldChar w:fldCharType="end"/>
      </w:r>
      <w:r>
        <w:rPr>
          <w:rFonts w:hint="eastAsia" w:ascii="微软雅黑" w:hAnsi="微软雅黑" w:eastAsia="微软雅黑" w:cs="微软雅黑"/>
        </w:rPr>
        <w:fldChar w:fldCharType="end"/>
      </w:r>
    </w:p>
    <w:p w14:paraId="4C6499FB">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_Toc27800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4.5 Downstream feedback report</w:t>
      </w:r>
      <w:r>
        <w:tab/>
      </w:r>
      <w:r>
        <w:fldChar w:fldCharType="begin"/>
      </w:r>
      <w:r>
        <w:instrText xml:space="preserve"> PAGEREF _Toc27800 \h </w:instrText>
      </w:r>
      <w:r>
        <w:fldChar w:fldCharType="separate"/>
      </w:r>
      <w:r>
        <w:t>19</w:t>
      </w:r>
      <w:r>
        <w:fldChar w:fldCharType="end"/>
      </w:r>
      <w:r>
        <w:rPr>
          <w:rFonts w:hint="eastAsia" w:ascii="微软雅黑" w:hAnsi="微软雅黑" w:eastAsia="微软雅黑" w:cs="微软雅黑"/>
        </w:rPr>
        <w:fldChar w:fldCharType="end"/>
      </w:r>
    </w:p>
    <w:p w14:paraId="4484E69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_Toc907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4.5.1 </w:t>
      </w:r>
      <w:r>
        <w:rPr>
          <w:rFonts w:hint="eastAsia" w:ascii="微软雅黑" w:hAnsi="微软雅黑" w:eastAsia="微软雅黑" w:cs="微软雅黑"/>
        </w:rPr>
        <w:t>Downlink feedback(MSGID=0xC0)</w:t>
      </w:r>
      <w:r>
        <w:rPr>
          <w:rFonts w:hint="eastAsia" w:ascii="微软雅黑" w:hAnsi="微软雅黑" w:eastAsia="微软雅黑" w:cs="微软雅黑"/>
          <w:lang w:val="en-US" w:eastAsia="zh-CN"/>
        </w:rPr>
        <w:t>--There is no general version yet</w:t>
      </w:r>
      <w:r>
        <w:tab/>
      </w:r>
      <w:r>
        <w:fldChar w:fldCharType="begin"/>
      </w:r>
      <w:r>
        <w:instrText xml:space="preserve"> PAGEREF _Toc907 \h </w:instrText>
      </w:r>
      <w:r>
        <w:fldChar w:fldCharType="separate"/>
      </w:r>
      <w:r>
        <w:t>19</w:t>
      </w:r>
      <w:r>
        <w:fldChar w:fldCharType="end"/>
      </w:r>
      <w:r>
        <w:rPr>
          <w:rFonts w:hint="eastAsia" w:ascii="微软雅黑" w:hAnsi="微软雅黑" w:eastAsia="微软雅黑" w:cs="微软雅黑"/>
        </w:rPr>
        <w:fldChar w:fldCharType="end"/>
      </w:r>
    </w:p>
    <w:p w14:paraId="77DFA5C3">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_Toc3375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r>
        <w:rPr>
          <w:rFonts w:hint="eastAsia" w:ascii="微软雅黑" w:hAnsi="微软雅黑" w:eastAsia="微软雅黑" w:cs="微软雅黑"/>
          <w:lang w:val="en-US" w:eastAsia="zh-CN"/>
        </w:rPr>
        <w:t>-</w:t>
      </w:r>
      <w:r>
        <w:rPr>
          <w:rFonts w:hint="eastAsia" w:ascii="微软雅黑" w:hAnsi="微软雅黑" w:eastAsia="微软雅黑" w:cs="微软雅黑"/>
        </w:rPr>
        <w:t>There is no general version yet</w:t>
      </w:r>
      <w:r>
        <w:tab/>
      </w:r>
      <w:r>
        <w:fldChar w:fldCharType="begin"/>
      </w:r>
      <w:r>
        <w:instrText xml:space="preserve"> PAGEREF _Toc3375 \h </w:instrText>
      </w:r>
      <w:r>
        <w:fldChar w:fldCharType="separate"/>
      </w:r>
      <w:r>
        <w:t>20</w:t>
      </w:r>
      <w:r>
        <w:fldChar w:fldCharType="end"/>
      </w:r>
      <w:r>
        <w:rPr>
          <w:rFonts w:hint="eastAsia" w:ascii="微软雅黑" w:hAnsi="微软雅黑" w:eastAsia="微软雅黑" w:cs="微软雅黑"/>
        </w:rPr>
        <w:fldChar w:fldCharType="end"/>
      </w:r>
    </w:p>
    <w:p w14:paraId="5E057932">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_Toc7165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4.6 Health related reports</w:t>
      </w:r>
      <w:r>
        <w:tab/>
      </w:r>
      <w:r>
        <w:fldChar w:fldCharType="begin"/>
      </w:r>
      <w:r>
        <w:instrText xml:space="preserve"> PAGEREF _Toc7165 \h </w:instrText>
      </w:r>
      <w:r>
        <w:fldChar w:fldCharType="separate"/>
      </w:r>
      <w:r>
        <w:t>21</w:t>
      </w:r>
      <w:r>
        <w:fldChar w:fldCharType="end"/>
      </w:r>
      <w:r>
        <w:rPr>
          <w:rFonts w:hint="eastAsia" w:ascii="微软雅黑" w:hAnsi="微软雅黑" w:eastAsia="微软雅黑" w:cs="微软雅黑"/>
        </w:rPr>
        <w:fldChar w:fldCharType="end"/>
      </w:r>
    </w:p>
    <w:p w14:paraId="1D58BAB6">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_Toc26320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6.1 </w:t>
      </w:r>
      <w:r>
        <w:rPr>
          <w:rFonts w:hint="eastAsia" w:ascii="微软雅黑" w:hAnsi="微软雅黑" w:eastAsia="微软雅黑" w:cs="微软雅黑"/>
        </w:rPr>
        <w:t>Health Data (MSGID = 0 x 32)</w:t>
      </w:r>
      <w:r>
        <w:tab/>
      </w:r>
      <w:r>
        <w:fldChar w:fldCharType="begin"/>
      </w:r>
      <w:r>
        <w:instrText xml:space="preserve"> PAGEREF _Toc26320 \h </w:instrText>
      </w:r>
      <w:r>
        <w:fldChar w:fldCharType="separate"/>
      </w:r>
      <w:r>
        <w:t>21</w:t>
      </w:r>
      <w:r>
        <w:fldChar w:fldCharType="end"/>
      </w:r>
      <w:r>
        <w:rPr>
          <w:rFonts w:hint="eastAsia" w:ascii="微软雅黑" w:hAnsi="微软雅黑" w:eastAsia="微软雅黑" w:cs="微软雅黑"/>
        </w:rPr>
        <w:fldChar w:fldCharType="end"/>
      </w:r>
    </w:p>
    <w:p w14:paraId="02F38212">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_Toc29011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4.6.2 </w:t>
      </w:r>
      <w:r>
        <w:rPr>
          <w:rFonts w:hint="eastAsia" w:ascii="微软雅黑" w:hAnsi="微软雅黑" w:eastAsia="微软雅黑" w:cs="微软雅黑"/>
        </w:rPr>
        <w:t>Upload of device sleep analysis data (0xC5)</w:t>
      </w:r>
      <w:r>
        <w:tab/>
      </w:r>
      <w:r>
        <w:fldChar w:fldCharType="begin"/>
      </w:r>
      <w:r>
        <w:instrText xml:space="preserve"> PAGEREF _Toc29011 \h </w:instrText>
      </w:r>
      <w:r>
        <w:fldChar w:fldCharType="separate"/>
      </w:r>
      <w:r>
        <w:t>24</w:t>
      </w:r>
      <w:r>
        <w:fldChar w:fldCharType="end"/>
      </w:r>
      <w:r>
        <w:rPr>
          <w:rFonts w:hint="eastAsia" w:ascii="微软雅黑" w:hAnsi="微软雅黑" w:eastAsia="微软雅黑" w:cs="微软雅黑"/>
        </w:rPr>
        <w:fldChar w:fldCharType="end"/>
      </w:r>
    </w:p>
    <w:p w14:paraId="70342F53">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_Toc24266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_Toc24266 \h </w:instrText>
      </w:r>
      <w:r>
        <w:fldChar w:fldCharType="separate"/>
      </w:r>
      <w:r>
        <w:t>25</w:t>
      </w:r>
      <w:r>
        <w:fldChar w:fldCharType="end"/>
      </w:r>
      <w:r>
        <w:rPr>
          <w:rFonts w:hint="eastAsia" w:ascii="微软雅黑" w:hAnsi="微软雅黑" w:eastAsia="微软雅黑" w:cs="微软雅黑"/>
        </w:rPr>
        <w:fldChar w:fldCharType="end"/>
      </w:r>
    </w:p>
    <w:p w14:paraId="17CF046A">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_Toc17812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 </w:t>
      </w:r>
      <w:r>
        <w:rPr>
          <w:rFonts w:hint="eastAsia" w:ascii="微软雅黑" w:hAnsi="微软雅黑" w:eastAsia="微软雅黑" w:cs="微软雅黑"/>
        </w:rPr>
        <w:t>Downward instructions</w:t>
      </w:r>
      <w:r>
        <w:tab/>
      </w:r>
      <w:r>
        <w:fldChar w:fldCharType="begin"/>
      </w:r>
      <w:r>
        <w:instrText xml:space="preserve"> PAGEREF _Toc17812 \h </w:instrText>
      </w:r>
      <w:r>
        <w:fldChar w:fldCharType="separate"/>
      </w:r>
      <w:r>
        <w:t>25</w:t>
      </w:r>
      <w:r>
        <w:fldChar w:fldCharType="end"/>
      </w:r>
      <w:r>
        <w:rPr>
          <w:rFonts w:hint="eastAsia" w:ascii="微软雅黑" w:hAnsi="微软雅黑" w:eastAsia="微软雅黑" w:cs="微软雅黑"/>
        </w:rPr>
        <w:fldChar w:fldCharType="end"/>
      </w:r>
    </w:p>
    <w:p w14:paraId="44D4C31D">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_Toc16660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5.1.1 </w:t>
      </w:r>
      <w:r>
        <w:rPr>
          <w:rFonts w:hint="eastAsia" w:ascii="微软雅黑" w:hAnsi="微软雅黑" w:eastAsia="微软雅黑" w:cs="微软雅黑"/>
        </w:rPr>
        <w:t>Set periodic upload（0x17）</w:t>
      </w:r>
      <w:r>
        <w:tab/>
      </w:r>
      <w:r>
        <w:fldChar w:fldCharType="begin"/>
      </w:r>
      <w:r>
        <w:instrText xml:space="preserve"> PAGEREF _Toc16660 \h </w:instrText>
      </w:r>
      <w:r>
        <w:fldChar w:fldCharType="separate"/>
      </w:r>
      <w:r>
        <w:t>25</w:t>
      </w:r>
      <w:r>
        <w:fldChar w:fldCharType="end"/>
      </w:r>
      <w:r>
        <w:rPr>
          <w:rFonts w:hint="eastAsia" w:ascii="微软雅黑" w:hAnsi="微软雅黑" w:eastAsia="微软雅黑" w:cs="微软雅黑"/>
        </w:rPr>
        <w:fldChar w:fldCharType="end"/>
      </w:r>
    </w:p>
    <w:p w14:paraId="4D6DD6B5">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_Toc18090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w:t>
      </w:r>
      <w:r>
        <w:rPr>
          <w:rFonts w:hint="eastAsia" w:ascii="微软雅黑" w:hAnsi="微软雅黑" w:eastAsia="微软雅黑" w:cs="微软雅黑"/>
        </w:rPr>
        <w:t>.1.</w:t>
      </w:r>
      <w:r>
        <w:rPr>
          <w:rFonts w:hint="eastAsia" w:ascii="微软雅黑" w:hAnsi="微软雅黑" w:eastAsia="微软雅黑" w:cs="微软雅黑"/>
          <w:lang w:val="en-US" w:eastAsia="zh-CN"/>
        </w:rPr>
        <w:t xml:space="preserve">2 </w:t>
      </w:r>
      <w:r>
        <w:rPr>
          <w:rFonts w:hint="eastAsia" w:ascii="微软雅黑" w:hAnsi="微软雅黑" w:eastAsia="微软雅黑" w:cs="微软雅黑"/>
        </w:rPr>
        <w:t>Message Send（MSGID=0X28）</w:t>
      </w:r>
      <w:r>
        <w:tab/>
      </w:r>
      <w:r>
        <w:fldChar w:fldCharType="begin"/>
      </w:r>
      <w:r>
        <w:instrText xml:space="preserve"> PAGEREF _Toc18090 \h </w:instrText>
      </w:r>
      <w:r>
        <w:fldChar w:fldCharType="separate"/>
      </w:r>
      <w:r>
        <w:t>27</w:t>
      </w:r>
      <w:r>
        <w:fldChar w:fldCharType="end"/>
      </w:r>
      <w:r>
        <w:rPr>
          <w:rFonts w:hint="eastAsia" w:ascii="微软雅黑" w:hAnsi="微软雅黑" w:eastAsia="微软雅黑" w:cs="微软雅黑"/>
        </w:rPr>
        <w:fldChar w:fldCharType="end"/>
      </w:r>
    </w:p>
    <w:p w14:paraId="1328FAE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_Toc30359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w:t>
      </w:r>
      <w:r>
        <w:rPr>
          <w:rFonts w:hint="eastAsia" w:ascii="微软雅黑" w:hAnsi="微软雅黑" w:eastAsia="微软雅黑" w:cs="微软雅黑"/>
        </w:rPr>
        <w:t>.1.</w:t>
      </w:r>
      <w:r>
        <w:rPr>
          <w:rFonts w:hint="eastAsia" w:ascii="微软雅黑" w:hAnsi="微软雅黑" w:eastAsia="微软雅黑" w:cs="微软雅黑"/>
          <w:lang w:val="en-US" w:eastAsia="zh-CN"/>
        </w:rPr>
        <w:t xml:space="preserve">3 </w:t>
      </w:r>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r>
        <w:tab/>
      </w:r>
      <w:r>
        <w:fldChar w:fldCharType="begin"/>
      </w:r>
      <w:r>
        <w:instrText xml:space="preserve"> PAGEREF _Toc30359 \h </w:instrText>
      </w:r>
      <w:r>
        <w:fldChar w:fldCharType="separate"/>
      </w:r>
      <w:r>
        <w:t>27</w:t>
      </w:r>
      <w:r>
        <w:fldChar w:fldCharType="end"/>
      </w:r>
      <w:r>
        <w:rPr>
          <w:rFonts w:hint="eastAsia" w:ascii="微软雅黑" w:hAnsi="微软雅黑" w:eastAsia="微软雅黑" w:cs="微软雅黑"/>
        </w:rPr>
        <w:fldChar w:fldCharType="end"/>
      </w:r>
    </w:p>
    <w:p w14:paraId="2BA1EF32">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_Toc27123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w:t>
      </w:r>
      <w:r>
        <w:rPr>
          <w:rFonts w:hint="eastAsia" w:ascii="微软雅黑" w:hAnsi="微软雅黑" w:eastAsia="微软雅黑" w:cs="微软雅黑"/>
        </w:rPr>
        <w:t>.1.</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Cs w:val="28"/>
        </w:rPr>
        <w:t>Set the delay alarm trigger time (MSGID=0XCC)</w:t>
      </w:r>
      <w:r>
        <w:tab/>
      </w:r>
      <w:r>
        <w:fldChar w:fldCharType="begin"/>
      </w:r>
      <w:r>
        <w:instrText xml:space="preserve"> PAGEREF _Toc27123 \h </w:instrText>
      </w:r>
      <w:r>
        <w:fldChar w:fldCharType="separate"/>
      </w:r>
      <w:r>
        <w:t>29</w:t>
      </w:r>
      <w:r>
        <w:fldChar w:fldCharType="end"/>
      </w:r>
      <w:r>
        <w:rPr>
          <w:rFonts w:hint="eastAsia" w:ascii="微软雅黑" w:hAnsi="微软雅黑" w:eastAsia="微软雅黑" w:cs="微软雅黑"/>
        </w:rPr>
        <w:fldChar w:fldCharType="end"/>
      </w:r>
    </w:p>
    <w:p w14:paraId="1F3AA58C">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_Toc30441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5.1.6 </w:t>
      </w:r>
      <w:r>
        <w:rPr>
          <w:rFonts w:hint="eastAsia" w:ascii="微软雅黑" w:hAnsi="微软雅黑" w:eastAsia="微软雅黑" w:cs="微软雅黑"/>
          <w:lang w:eastAsia="zh-CN"/>
        </w:rPr>
        <w:t>Power off and restart (0x77) (issued in power on state, this command is invalid in power off state)</w:t>
      </w:r>
      <w:r>
        <w:tab/>
      </w:r>
      <w:r>
        <w:fldChar w:fldCharType="begin"/>
      </w:r>
      <w:r>
        <w:instrText xml:space="preserve"> PAGEREF _Toc30441 \h </w:instrText>
      </w:r>
      <w:r>
        <w:fldChar w:fldCharType="separate"/>
      </w:r>
      <w:r>
        <w:t>30</w:t>
      </w:r>
      <w:r>
        <w:fldChar w:fldCharType="end"/>
      </w:r>
      <w:r>
        <w:rPr>
          <w:rFonts w:hint="eastAsia" w:ascii="微软雅黑" w:hAnsi="微软雅黑" w:eastAsia="微软雅黑" w:cs="微软雅黑"/>
        </w:rPr>
        <w:fldChar w:fldCharType="end"/>
      </w:r>
    </w:p>
    <w:p w14:paraId="20488784">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_Toc2451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5.1.7</w:t>
      </w:r>
      <w:r>
        <w:rPr>
          <w:rFonts w:hint="eastAsia" w:ascii="微软雅黑" w:hAnsi="微软雅黑" w:eastAsia="微软雅黑" w:cs="微软雅黑"/>
        </w:rPr>
        <w:t>Weather warning（0XCB）</w:t>
      </w:r>
      <w:r>
        <w:tab/>
      </w:r>
      <w:r>
        <w:fldChar w:fldCharType="begin"/>
      </w:r>
      <w:r>
        <w:instrText xml:space="preserve"> PAGEREF _Toc2451 \h </w:instrText>
      </w:r>
      <w:r>
        <w:fldChar w:fldCharType="separate"/>
      </w:r>
      <w:r>
        <w:t>30</w:t>
      </w:r>
      <w:r>
        <w:fldChar w:fldCharType="end"/>
      </w:r>
      <w:r>
        <w:rPr>
          <w:rFonts w:hint="eastAsia" w:ascii="微软雅黑" w:hAnsi="微软雅黑" w:eastAsia="微软雅黑" w:cs="微软雅黑"/>
        </w:rPr>
        <w:fldChar w:fldCharType="end"/>
      </w:r>
    </w:p>
    <w:p w14:paraId="0B93AED5">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_Toc6369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5.1.8</w:t>
      </w:r>
      <w:r>
        <w:rPr>
          <w:rFonts w:hint="eastAsia" w:ascii="微软雅黑" w:hAnsi="微软雅黑" w:eastAsia="微软雅黑" w:cs="微软雅黑"/>
          <w:szCs w:val="28"/>
        </w:rPr>
        <w:t>Personal information sent (MSGID=0XCA)</w:t>
      </w:r>
      <w:r>
        <w:rPr>
          <w:rFonts w:hint="eastAsia" w:ascii="微软雅黑" w:hAnsi="微软雅黑" w:eastAsia="微软雅黑" w:cs="微软雅黑"/>
          <w:szCs w:val="28"/>
          <w:lang w:val="en-US" w:eastAsia="zh-CN"/>
        </w:rPr>
        <w:t>--Special firmware support, no general version</w:t>
      </w:r>
      <w:r>
        <w:tab/>
      </w:r>
      <w:r>
        <w:fldChar w:fldCharType="begin"/>
      </w:r>
      <w:r>
        <w:instrText xml:space="preserve"> PAGEREF _Toc6369 \h </w:instrText>
      </w:r>
      <w:r>
        <w:fldChar w:fldCharType="separate"/>
      </w:r>
      <w:r>
        <w:t>33</w:t>
      </w:r>
      <w:r>
        <w:fldChar w:fldCharType="end"/>
      </w:r>
      <w:r>
        <w:rPr>
          <w:rFonts w:hint="eastAsia" w:ascii="微软雅黑" w:hAnsi="微软雅黑" w:eastAsia="微软雅黑" w:cs="微软雅黑"/>
        </w:rPr>
        <w:fldChar w:fldCharType="end"/>
      </w:r>
    </w:p>
    <w:p w14:paraId="60603701">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_Toc31046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5.2 Server time synchronization</w:t>
      </w:r>
      <w:r>
        <w:tab/>
      </w:r>
      <w:r>
        <w:fldChar w:fldCharType="begin"/>
      </w:r>
      <w:r>
        <w:instrText xml:space="preserve"> PAGEREF _Toc31046 \h </w:instrText>
      </w:r>
      <w:r>
        <w:fldChar w:fldCharType="separate"/>
      </w:r>
      <w:r>
        <w:t>34</w:t>
      </w:r>
      <w:r>
        <w:fldChar w:fldCharType="end"/>
      </w:r>
      <w:r>
        <w:rPr>
          <w:rFonts w:hint="eastAsia" w:ascii="微软雅黑" w:hAnsi="微软雅黑" w:eastAsia="微软雅黑" w:cs="微软雅黑"/>
        </w:rPr>
        <w:fldChar w:fldCharType="end"/>
      </w:r>
    </w:p>
    <w:p w14:paraId="6F600A25">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_Toc16540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5.2.1</w:t>
      </w:r>
      <w:r>
        <w:rPr>
          <w:rFonts w:hint="eastAsia" w:ascii="微软雅黑" w:hAnsi="微软雅黑" w:eastAsia="微软雅黑" w:cs="微软雅黑"/>
          <w:szCs w:val="28"/>
        </w:rPr>
        <w:t xml:space="preserve"> Request time calibration data command</w:t>
      </w:r>
      <w:r>
        <w:tab/>
      </w:r>
      <w:r>
        <w:fldChar w:fldCharType="begin"/>
      </w:r>
      <w:r>
        <w:instrText xml:space="preserve"> PAGEREF _Toc16540 \h </w:instrText>
      </w:r>
      <w:r>
        <w:fldChar w:fldCharType="separate"/>
      </w:r>
      <w:r>
        <w:t>34</w:t>
      </w:r>
      <w:r>
        <w:fldChar w:fldCharType="end"/>
      </w:r>
      <w:r>
        <w:rPr>
          <w:rFonts w:hint="eastAsia" w:ascii="微软雅黑" w:hAnsi="微软雅黑" w:eastAsia="微软雅黑" w:cs="微软雅黑"/>
        </w:rPr>
        <w:fldChar w:fldCharType="end"/>
      </w:r>
    </w:p>
    <w:p w14:paraId="6F4BD399">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_Toc14009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5.2.2</w:t>
      </w:r>
      <w:r>
        <w:rPr>
          <w:rFonts w:hint="eastAsia" w:ascii="微软雅黑" w:hAnsi="微软雅黑" w:eastAsia="微软雅黑" w:cs="微软雅黑"/>
          <w:szCs w:val="28"/>
        </w:rPr>
        <w:t xml:space="preserve"> Time calibration request data reply format</w:t>
      </w:r>
      <w:r>
        <w:tab/>
      </w:r>
      <w:r>
        <w:fldChar w:fldCharType="begin"/>
      </w:r>
      <w:r>
        <w:instrText xml:space="preserve"> PAGEREF _Toc14009 \h </w:instrText>
      </w:r>
      <w:r>
        <w:fldChar w:fldCharType="separate"/>
      </w:r>
      <w:r>
        <w:t>34</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79D1012C">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rPr>
          <w:rFonts w:hint="eastAsia" w:ascii="微软雅黑" w:hAnsi="微软雅黑" w:eastAsia="微软雅黑" w:cs="微软雅黑"/>
        </w:rPr>
      </w:pPr>
      <w:bookmarkStart w:id="2" w:name="_Toc7337"/>
      <w:bookmarkStart w:id="3" w:name="_Toc2935"/>
      <w:r>
        <w:rPr>
          <w:rFonts w:hint="eastAsia" w:ascii="微软雅黑" w:hAnsi="微软雅黑" w:eastAsia="微软雅黑" w:cs="微软雅黑"/>
        </w:rPr>
        <w:t>Overview</w:t>
      </w:r>
      <w:bookmarkEnd w:id="2"/>
      <w:bookmarkEnd w:id="3"/>
    </w:p>
    <w:p w14:paraId="775FB3DE">
      <w:pPr>
        <w:spacing w:line="40" w:lineRule="atLeast"/>
        <w:ind w:firstLine="420"/>
        <w:rPr>
          <w:rFonts w:hint="eastAsia" w:ascii="微软雅黑" w:hAnsi="微软雅黑" w:eastAsia="微软雅黑" w:cs="微软雅黑"/>
          <w:sz w:val="18"/>
          <w:szCs w:val="18"/>
        </w:rPr>
      </w:pPr>
      <w:bookmarkStart w:id="4" w:name="_Toc23696"/>
      <w:r>
        <w:rPr>
          <w:rFonts w:hint="eastAsia" w:ascii="微软雅黑" w:hAnsi="微软雅黑" w:eastAsia="微软雅黑" w:cs="微软雅黑"/>
          <w:sz w:val="18"/>
          <w:szCs w:val="18"/>
        </w:rPr>
        <w:t xml:space="preserve">This agreement is applicable to the </w:t>
      </w:r>
      <w:r>
        <w:rPr>
          <w:rFonts w:hint="eastAsia" w:ascii="微软雅黑" w:hAnsi="微软雅黑" w:eastAsia="微软雅黑" w:cs="微软雅黑"/>
          <w:sz w:val="18"/>
          <w:szCs w:val="18"/>
          <w:lang w:val="en-US" w:eastAsia="zh-CN"/>
        </w:rPr>
        <w:t xml:space="preserve">Oviphone </w:t>
      </w:r>
      <w:r>
        <w:rPr>
          <w:rFonts w:hint="eastAsia" w:ascii="微软雅黑" w:hAnsi="微软雅黑" w:eastAsia="微软雅黑" w:cs="微软雅黑"/>
          <w:sz w:val="18"/>
          <w:szCs w:val="18"/>
        </w:rPr>
        <w:t xml:space="preserve">W200P LoRaWAN watch. If downlink confirmation (full duplex mode) or other protocols are required, please consult with </w:t>
      </w:r>
      <w:r>
        <w:rPr>
          <w:rFonts w:hint="eastAsia" w:ascii="微软雅黑" w:hAnsi="微软雅黑" w:eastAsia="微软雅黑" w:cs="微软雅黑"/>
          <w:sz w:val="18"/>
          <w:szCs w:val="18"/>
          <w:lang w:val="en-US" w:eastAsia="zh-CN"/>
        </w:rPr>
        <w:t xml:space="preserve">Oviphone </w:t>
      </w:r>
      <w:r>
        <w:rPr>
          <w:rFonts w:hint="eastAsia" w:ascii="微软雅黑" w:hAnsi="微软雅黑" w:eastAsia="微软雅黑" w:cs="微软雅黑"/>
          <w:sz w:val="18"/>
          <w:szCs w:val="18"/>
        </w:rPr>
        <w:t>Communication (</w:t>
      </w:r>
      <w:r>
        <w:rPr>
          <w:rFonts w:hint="eastAsia" w:ascii="微软雅黑" w:hAnsi="微软雅黑" w:eastAsia="微软雅黑" w:cs="微软雅黑"/>
          <w:sz w:val="18"/>
          <w:szCs w:val="18"/>
          <w:lang w:val="en-US" w:eastAsia="zh-CN"/>
        </w:rPr>
        <w:t xml:space="preserve">Oviphone </w:t>
      </w:r>
      <w:r>
        <w:rPr>
          <w:rFonts w:hint="eastAsia" w:ascii="微软雅黑" w:hAnsi="微软雅黑" w:eastAsia="微软雅黑" w:cs="微软雅黑"/>
          <w:sz w:val="18"/>
          <w:szCs w:val="18"/>
        </w:rPr>
        <w:t>Communication has other customized protocol applications).</w:t>
      </w:r>
    </w:p>
    <w:p w14:paraId="20A0DEC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This protocol use for Oviphone W200P LoRaWAN wristband) . </w:t>
      </w:r>
    </w:p>
    <w:p w14:paraId="4BFBC44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If you need downlink confirmation (full-duplex mode) or other protocols,  please check with Oviphone.</w:t>
      </w:r>
    </w:p>
    <w:p w14:paraId="12F5838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With the continuous improvement and enrichment of device functions, this agreement will be constantly updated. Please download the latest version from the server. This document will continue updape, please download the newest version.  http://aiday.com.cn/Help/api/Device/LORA/</w:t>
      </w:r>
    </w:p>
    <w:p w14:paraId="6F289CF4">
      <w:pPr>
        <w:spacing w:line="40" w:lineRule="atLeast"/>
        <w:ind w:firstLine="420"/>
        <w:rPr>
          <w:rFonts w:hint="eastAsia" w:ascii="微软雅黑" w:hAnsi="微软雅黑" w:eastAsia="微软雅黑" w:cs="微软雅黑"/>
          <w:sz w:val="18"/>
          <w:szCs w:val="18"/>
        </w:rPr>
      </w:pPr>
    </w:p>
    <w:p w14:paraId="38D33D29">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module over there:</w:t>
      </w:r>
    </w:p>
    <w:p w14:paraId="2F49517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Wristband register network method for watches:</w:t>
      </w:r>
    </w:p>
    <w:p w14:paraId="523A300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 Activation by Personalization (OTAA-CLASSA activation method)</w:t>
      </w:r>
    </w:p>
    <w:p w14:paraId="005FBF3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Default APPSKEY： 2B7E151628AED2A6ABF7158809CF4F3C</w:t>
      </w:r>
    </w:p>
    <w:p w14:paraId="76F3030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If you need special KEY, please contact with Oviphone</w:t>
      </w:r>
    </w:p>
    <w:p w14:paraId="4487DC55">
      <w:pPr>
        <w:spacing w:line="40" w:lineRule="atLeast"/>
        <w:ind w:firstLine="420"/>
        <w:rPr>
          <w:rFonts w:hint="eastAsia" w:ascii="微软雅黑" w:hAnsi="微软雅黑" w:eastAsia="微软雅黑" w:cs="微软雅黑"/>
          <w:sz w:val="18"/>
          <w:szCs w:val="18"/>
        </w:rPr>
      </w:pPr>
    </w:p>
    <w:p w14:paraId="47D676F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 Another ABP network access mode</w:t>
      </w:r>
    </w:p>
    <w:p w14:paraId="26F8406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CAPPSKEY - EF6D6E2503F57AE2FA151CDA87455F18</w:t>
      </w:r>
    </w:p>
    <w:p w14:paraId="5F46A9C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CNWKSKEY - 2E8C8650B4041672BBB9A399F2DEB427</w:t>
      </w:r>
    </w:p>
    <w:p w14:paraId="4E8128AC">
      <w:pPr>
        <w:spacing w:line="40" w:lineRule="atLeast"/>
        <w:ind w:firstLine="420"/>
        <w:rPr>
          <w:rFonts w:hint="eastAsia" w:ascii="微软雅黑" w:hAnsi="微软雅黑" w:eastAsia="微软雅黑" w:cs="微软雅黑"/>
          <w:sz w:val="18"/>
          <w:szCs w:val="18"/>
        </w:rPr>
      </w:pPr>
    </w:p>
    <w:p w14:paraId="27C886D8">
      <w:pPr>
        <w:pStyle w:val="63"/>
        <w:numPr>
          <w:ilvl w:val="0"/>
          <w:numId w:val="1"/>
        </w:numPr>
        <w:adjustRightInd/>
        <w:spacing w:line="360" w:lineRule="auto"/>
        <w:ind w:left="425" w:leftChars="0" w:hanging="425" w:firstLineChars="0"/>
        <w:outlineLvl w:val="0"/>
        <w:rPr>
          <w:rFonts w:hint="eastAsia" w:ascii="微软雅黑" w:hAnsi="微软雅黑" w:eastAsia="微软雅黑" w:cs="微软雅黑"/>
          <w:b/>
          <w:bCs w:val="0"/>
          <w:sz w:val="44"/>
          <w:szCs w:val="44"/>
          <w:lang w:val="en-US" w:eastAsia="zh-CN"/>
        </w:rPr>
      </w:pPr>
      <w:bookmarkStart w:id="5" w:name="_Toc32431"/>
      <w:r>
        <w:rPr>
          <w:rFonts w:hint="eastAsia" w:ascii="微软雅黑" w:hAnsi="微软雅黑" w:eastAsia="微软雅黑" w:cs="微软雅黑"/>
          <w:b/>
          <w:bCs w:val="0"/>
          <w:sz w:val="44"/>
          <w:szCs w:val="44"/>
          <w:lang w:val="en-US" w:eastAsia="zh-CN"/>
        </w:rPr>
        <w:t>Equipment instructions</w:t>
      </w:r>
      <w:bookmarkEnd w:id="5"/>
    </w:p>
    <w:p w14:paraId="461AF4AA">
      <w:pPr>
        <w:pStyle w:val="63"/>
        <w:numPr>
          <w:ilvl w:val="0"/>
          <w:numId w:val="0"/>
        </w:numPr>
        <w:adjustRightInd/>
        <w:spacing w:line="360" w:lineRule="auto"/>
        <w:outlineLvl w:val="1"/>
        <w:rPr>
          <w:rFonts w:hint="eastAsia" w:ascii="微软雅黑" w:hAnsi="微软雅黑" w:eastAsia="微软雅黑" w:cs="微软雅黑"/>
          <w:b/>
          <w:bCs w:val="0"/>
          <w:sz w:val="32"/>
          <w:szCs w:val="32"/>
          <w:lang w:val="en-US" w:eastAsia="zh-CN"/>
        </w:rPr>
      </w:pPr>
      <w:bookmarkStart w:id="6" w:name="_Toc20924"/>
      <w:bookmarkStart w:id="7" w:name="_Toc18282"/>
      <w:bookmarkStart w:id="8" w:name="_Toc19043"/>
      <w:bookmarkStart w:id="9" w:name="_Toc2866"/>
      <w:bookmarkStart w:id="10" w:name="_Toc9267"/>
      <w:bookmarkStart w:id="11" w:name="_Toc29705"/>
      <w:r>
        <w:rPr>
          <w:rFonts w:hint="eastAsia" w:ascii="微软雅黑" w:hAnsi="微软雅黑" w:eastAsia="微软雅黑" w:cs="微软雅黑"/>
          <w:b/>
          <w:bCs w:val="0"/>
          <w:sz w:val="32"/>
          <w:szCs w:val="32"/>
          <w:lang w:val="en-US" w:eastAsia="zh-CN"/>
        </w:rPr>
        <w:t xml:space="preserve">2.1 </w:t>
      </w:r>
      <w:bookmarkEnd w:id="6"/>
      <w:bookmarkEnd w:id="7"/>
      <w:bookmarkEnd w:id="8"/>
      <w:bookmarkEnd w:id="9"/>
      <w:r>
        <w:rPr>
          <w:rFonts w:hint="eastAsia" w:ascii="微软雅黑" w:hAnsi="微软雅黑" w:eastAsia="微软雅黑" w:cs="微软雅黑"/>
          <w:b/>
          <w:bCs w:val="0"/>
          <w:sz w:val="32"/>
          <w:szCs w:val="32"/>
          <w:lang w:val="en-US" w:eastAsia="zh-CN"/>
        </w:rPr>
        <w:t>Function and instructions of the equipment</w:t>
      </w:r>
      <w:bookmarkEnd w:id="10"/>
    </w:p>
    <w:p w14:paraId="6F8AAAFB">
      <w:pPr>
        <w:pStyle w:val="63"/>
        <w:numPr>
          <w:ilvl w:val="0"/>
          <w:numId w:val="0"/>
        </w:numPr>
        <w:adjustRightInd/>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bCs w:val="0"/>
          <w:sz w:val="24"/>
          <w:szCs w:val="24"/>
          <w:lang w:val="en-US" w:eastAsia="zh-CN"/>
        </w:rPr>
        <w:t xml:space="preserve"> </w:t>
      </w:r>
      <w:r>
        <w:rPr>
          <w:rFonts w:hint="eastAsia" w:ascii="微软雅黑" w:hAnsi="微软雅黑" w:eastAsia="微软雅黑" w:cs="微软雅黑"/>
          <w:b w:val="0"/>
          <w:bCs/>
          <w:sz w:val="24"/>
          <w:szCs w:val="24"/>
          <w:lang w:val="en-US" w:eastAsia="zh-CN"/>
        </w:rPr>
        <w:t>General version: the default high frequency general is CN923(923.2-924.6), OTAA-CLASSA, if you need other frequency bands, please put forward your requirements</w:t>
      </w:r>
    </w:p>
    <w:p w14:paraId="7EF92564">
      <w:pPr>
        <w:numPr>
          <w:ilvl w:val="0"/>
          <w:numId w:val="2"/>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starting up</w:t>
      </w:r>
      <w:r>
        <w:rPr>
          <w:rFonts w:hint="eastAsia" w:ascii="微软雅黑" w:hAnsi="微软雅黑" w:eastAsia="微软雅黑" w:cs="微软雅黑"/>
          <w:sz w:val="24"/>
          <w:szCs w:val="24"/>
          <w:lang w:val="en-US" w:eastAsia="zh-CN"/>
        </w:rPr>
        <w:t>:</w:t>
      </w:r>
    </w:p>
    <w:p w14:paraId="0121B182">
      <w:pPr>
        <w:numPr>
          <w:ilvl w:val="0"/>
          <w:numId w:val="0"/>
        </w:numPr>
        <w:spacing w:line="360" w:lineRule="auto"/>
        <w:ind w:firstLine="720" w:firstLineChars="3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Please charge fully before the first use. When the charging reaches the power required for the device to start, the device will automatically start. The charging status shows the charging icon, and the full charge is a green icon </w:t>
      </w:r>
    </w:p>
    <w:p w14:paraId="734AD057">
      <w:pPr>
        <w:numPr>
          <w:ilvl w:val="0"/>
          <w:numId w:val="0"/>
        </w:numPr>
        <w:spacing w:line="360" w:lineRule="auto"/>
        <w:ind w:firstLine="720" w:firstLineChars="3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Manual start: Long press the upper key for 10s and then release, "Welcome" will appear on the interface </w:t>
      </w:r>
    </w:p>
    <w:p w14:paraId="12E9F2AE">
      <w:pPr>
        <w:numPr>
          <w:ilvl w:val="0"/>
          <w:numId w:val="0"/>
        </w:numPr>
        <w:spacing w:line="360" w:lineRule="auto"/>
        <w:ind w:firstLine="720" w:firstLineChars="300"/>
        <w:rPr>
          <w:rFonts w:hint="eastAsia" w:ascii="微软雅黑" w:hAnsi="微软雅黑" w:eastAsia="微软雅黑" w:cs="微软雅黑"/>
          <w:color w:val="FF0000"/>
          <w:sz w:val="24"/>
          <w:szCs w:val="24"/>
          <w:lang w:val="en-US" w:eastAsia="zh-CN"/>
        </w:rPr>
      </w:pPr>
      <w:r>
        <w:rPr>
          <w:rFonts w:hint="eastAsia" w:ascii="微软雅黑" w:hAnsi="微软雅黑" w:eastAsia="微软雅黑" w:cs="微软雅黑"/>
          <w:sz w:val="24"/>
          <w:szCs w:val="24"/>
          <w:lang w:val="en-US" w:eastAsia="zh-CN"/>
        </w:rPr>
        <w:t>Note: The default wearing state is when the device is turned on. If no heart rate is detected, the watch will be removed and an alarm will be triggered</w:t>
      </w:r>
    </w:p>
    <w:p w14:paraId="163AE37A">
      <w:pPr>
        <w:numPr>
          <w:ilvl w:val="0"/>
          <w:numId w:val="2"/>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shut down:</w:t>
      </w:r>
    </w:p>
    <w:p w14:paraId="7000D8D4">
      <w:pPr>
        <w:numPr>
          <w:ilvl w:val="0"/>
          <w:numId w:val="0"/>
        </w:numPr>
        <w:spacing w:line="360" w:lineRule="auto"/>
        <w:ind w:firstLine="720" w:firstLineChars="3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Low power shutdown: the screen is turned off after the interface displays Byebye</w:t>
      </w:r>
    </w:p>
    <w:p w14:paraId="56413222">
      <w:pPr>
        <w:numPr>
          <w:ilvl w:val="0"/>
          <w:numId w:val="0"/>
        </w:numPr>
        <w:spacing w:line="360" w:lineRule="auto"/>
        <w:ind w:firstLine="720" w:firstLineChars="3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Manual shutdown: Shutdown: Long press the button for more than 15 seconds, and the screen will be turned off after the interface shows Byebye</w:t>
      </w:r>
    </w:p>
    <w:p w14:paraId="3877CC5C">
      <w:pPr>
        <w:numPr>
          <w:ilvl w:val="0"/>
          <w:numId w:val="0"/>
        </w:numPr>
        <w:spacing w:line="360" w:lineRule="auto"/>
        <w:ind w:firstLine="720" w:firstLineChars="3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Note: Charge while the device is on without shutting it down</w:t>
      </w:r>
    </w:p>
    <w:p w14:paraId="1E2990D8">
      <w:pPr>
        <w:numPr>
          <w:ilvl w:val="0"/>
          <w:numId w:val="2"/>
        </w:numPr>
        <w:spacing w:line="360" w:lineRule="auto"/>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SOS function:</w:t>
      </w:r>
    </w:p>
    <w:p w14:paraId="0A03B655">
      <w:pPr>
        <w:numPr>
          <w:ilvl w:val="0"/>
          <w:numId w:val="0"/>
        </w:numPr>
        <w:spacing w:line="360" w:lineRule="auto"/>
        <w:ind w:leftChars="0" w:firstLine="720" w:firstLineChars="3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Trigger mode: The device does not go into sleep after triggering. Long press the button for 3s, and the interface displays SOS SEND OK/SOS sent successfully, followed by SOS icon</w:t>
      </w:r>
    </w:p>
    <w:p w14:paraId="235BE27E">
      <w:pPr>
        <w:numPr>
          <w:ilvl w:val="0"/>
          <w:numId w:val="0"/>
        </w:numPr>
        <w:spacing w:line="360" w:lineRule="auto"/>
        <w:ind w:leftChars="0" w:firstLine="720" w:firstLineChars="3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Cancel mode: In SOS mode, long press the button for 3s. After the interface displays SEND CENCEL/SOS cancel, the SOS icon disappears</w:t>
      </w:r>
    </w:p>
    <w:p w14:paraId="630CEB57">
      <w:pPr>
        <w:pStyle w:val="63"/>
        <w:numPr>
          <w:ilvl w:val="0"/>
          <w:numId w:val="2"/>
        </w:numPr>
        <w:adjustRightInd/>
        <w:spacing w:line="360" w:lineRule="auto"/>
        <w:ind w:left="0" w:leftChars="0" w:firstLine="0" w:firstLineChars="0"/>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signal condition:</w:t>
      </w:r>
    </w:p>
    <w:p w14:paraId="69C1A6F2">
      <w:pPr>
        <w:pStyle w:val="63"/>
        <w:numPr>
          <w:ilvl w:val="0"/>
          <w:numId w:val="0"/>
        </w:numPr>
        <w:adjustRightInd/>
        <w:spacing w:line="360" w:lineRule="auto"/>
        <w:ind w:leftChars="0" w:firstLine="720" w:firstLineChars="300"/>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No signal: the interface signal is a horizontal line, the device reports failure or is not in the network (not in the lora gateway range)</w:t>
      </w:r>
    </w:p>
    <w:p w14:paraId="4F2A0605">
      <w:pPr>
        <w:pStyle w:val="63"/>
        <w:numPr>
          <w:ilvl w:val="0"/>
          <w:numId w:val="0"/>
        </w:numPr>
        <w:adjustRightInd/>
        <w:spacing w:line="360" w:lineRule="auto"/>
        <w:ind w:leftChars="0" w:firstLine="720" w:firstLineChars="300"/>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There is a signal: the interface signal has a stepped columnar graphic</w:t>
      </w:r>
    </w:p>
    <w:p w14:paraId="6A0CF1B1">
      <w:pPr>
        <w:pStyle w:val="63"/>
        <w:numPr>
          <w:ilvl w:val="0"/>
          <w:numId w:val="2"/>
        </w:numPr>
        <w:adjustRightInd/>
        <w:spacing w:line="360" w:lineRule="auto"/>
        <w:ind w:left="0" w:leftChars="0" w:firstLine="0" w:firstLineChars="0"/>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Device hibernation:</w:t>
      </w:r>
    </w:p>
    <w:p w14:paraId="7207BCF7">
      <w:pPr>
        <w:pStyle w:val="63"/>
        <w:numPr>
          <w:ilvl w:val="0"/>
          <w:numId w:val="0"/>
        </w:numPr>
        <w:adjustRightInd/>
        <w:spacing w:line="360" w:lineRule="auto"/>
        <w:ind w:leftChars="0" w:firstLine="720" w:firstLineChars="300"/>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Trigger condition: The device does not move for 40 minutes, enters the sleep mode, and does not report data</w:t>
      </w:r>
    </w:p>
    <w:p w14:paraId="704E28A1">
      <w:pPr>
        <w:pStyle w:val="63"/>
        <w:numPr>
          <w:ilvl w:val="0"/>
          <w:numId w:val="0"/>
        </w:numPr>
        <w:adjustRightInd/>
        <w:spacing w:line="360" w:lineRule="auto"/>
        <w:rPr>
          <w:rFonts w:hint="eastAsia" w:ascii="微软雅黑" w:hAnsi="微软雅黑" w:eastAsia="微软雅黑" w:cs="微软雅黑"/>
          <w:lang w:val="en-US" w:eastAsia="zh-CN"/>
        </w:rPr>
      </w:pPr>
    </w:p>
    <w:p w14:paraId="733F6CF0">
      <w:pPr>
        <w:pStyle w:val="63"/>
        <w:numPr>
          <w:ilvl w:val="0"/>
          <w:numId w:val="0"/>
        </w:numPr>
        <w:adjustRightInd/>
        <w:spacing w:line="360" w:lineRule="auto"/>
        <w:ind w:leftChars="0"/>
        <w:outlineLvl w:val="1"/>
        <w:rPr>
          <w:rFonts w:hint="eastAsia" w:ascii="微软雅黑" w:hAnsi="微软雅黑" w:eastAsia="微软雅黑" w:cs="微软雅黑"/>
          <w:b/>
          <w:bCs w:val="0"/>
          <w:sz w:val="32"/>
          <w:szCs w:val="32"/>
          <w:lang w:val="en-US" w:eastAsia="zh-CN"/>
        </w:rPr>
      </w:pPr>
      <w:bookmarkStart w:id="12" w:name="_Toc30417"/>
      <w:bookmarkStart w:id="13" w:name="_Toc17901"/>
      <w:bookmarkStart w:id="14" w:name="_Toc26856"/>
      <w:bookmarkStart w:id="15" w:name="_Toc20116"/>
      <w:r>
        <w:rPr>
          <w:rFonts w:hint="eastAsia" w:ascii="微软雅黑" w:hAnsi="微软雅黑" w:eastAsia="微软雅黑" w:cs="微软雅黑"/>
          <w:b/>
          <w:bCs w:val="0"/>
          <w:sz w:val="32"/>
          <w:szCs w:val="32"/>
          <w:lang w:val="en-US" w:eastAsia="zh-CN"/>
        </w:rPr>
        <w:t xml:space="preserve">2.2 </w:t>
      </w:r>
      <w:bookmarkEnd w:id="11"/>
      <w:bookmarkEnd w:id="12"/>
      <w:bookmarkEnd w:id="13"/>
      <w:bookmarkEnd w:id="14"/>
      <w:r>
        <w:rPr>
          <w:rFonts w:hint="eastAsia" w:ascii="微软雅黑" w:hAnsi="微软雅黑" w:eastAsia="微软雅黑" w:cs="微软雅黑"/>
          <w:b/>
          <w:bCs w:val="0"/>
          <w:sz w:val="32"/>
          <w:szCs w:val="32"/>
          <w:lang w:val="en-US" w:eastAsia="zh-CN"/>
        </w:rPr>
        <w:t>Default reporting logic for devices</w:t>
      </w:r>
      <w:bookmarkEnd w:id="15"/>
    </w:p>
    <w:p w14:paraId="51C4BB03">
      <w:pPr>
        <w:pStyle w:val="63"/>
        <w:numPr>
          <w:ilvl w:val="0"/>
          <w:numId w:val="0"/>
        </w:numPr>
        <w:adjustRightInd/>
        <w:spacing w:line="360" w:lineRule="auto"/>
        <w:ind w:leftChars="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32"/>
          <w:szCs w:val="32"/>
          <w:lang w:val="en-US" w:eastAsia="zh-CN"/>
        </w:rPr>
        <w:t>General version: The report must be within the scope of lora gateway, otherwise the report will fail. By default, the report will fail and the network will be reconnected every 5 minutes</w:t>
      </w:r>
    </w:p>
    <w:p w14:paraId="0A191C1D">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Power signal reporting</w:t>
      </w:r>
    </w:p>
    <w:p w14:paraId="3611C4A0">
      <w:pPr>
        <w:pStyle w:val="63"/>
        <w:numPr>
          <w:ilvl w:val="0"/>
          <w:numId w:val="0"/>
        </w:numPr>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F9: The battery meter step report is reported once when the device is turned on, and a report will also be followed when the location and health report is reported</w:t>
      </w:r>
    </w:p>
    <w:p w14:paraId="0C5C1924">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Location related reporting</w:t>
      </w:r>
    </w:p>
    <w:p w14:paraId="18B2C17B">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GPS/broadband beacon: The default reporting frequency is 10 minutes. The default positioning priority is: Bluetooth&gt; GPS. Bluetooth positioning takes precedence and cannot be located to switch GPS</w:t>
      </w:r>
    </w:p>
    <w:p w14:paraId="690A66CC">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Note: GPS is difficult to locate indoors. Please test in an open and unobstructed environment outdoors</w:t>
      </w:r>
    </w:p>
    <w:p w14:paraId="5006A987">
      <w:pPr>
        <w:pStyle w:val="63"/>
        <w:widowControl w:val="0"/>
        <w:numPr>
          <w:ilvl w:val="0"/>
          <w:numId w:val="0"/>
        </w:numPr>
        <w:tabs>
          <w:tab w:val="left" w:pos="312"/>
        </w:tabs>
        <w:autoSpaceDE w:val="0"/>
        <w:autoSpaceDN w:val="0"/>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(3) Alarm related reporting</w:t>
      </w:r>
    </w:p>
    <w:p w14:paraId="5CC69215">
      <w:pPr>
        <w:pStyle w:val="63"/>
        <w:widowControl w:val="0"/>
        <w:numPr>
          <w:ilvl w:val="0"/>
          <w:numId w:val="0"/>
        </w:numPr>
        <w:tabs>
          <w:tab w:val="left" w:pos="312"/>
        </w:tabs>
        <w:autoSpaceDE w:val="0"/>
        <w:autoSpaceDN w:val="0"/>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SOS alarm (0xB5): initiated by the user, triggering method as described in the previous section</w:t>
      </w:r>
    </w:p>
    <w:p w14:paraId="17761753">
      <w:pPr>
        <w:pStyle w:val="63"/>
        <w:widowControl w:val="0"/>
        <w:numPr>
          <w:ilvl w:val="0"/>
          <w:numId w:val="0"/>
        </w:numPr>
        <w:tabs>
          <w:tab w:val="left" w:pos="312"/>
        </w:tabs>
        <w:autoSpaceDE w:val="0"/>
        <w:autoSpaceDN w:val="0"/>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SOS cancellation (0x02): The user actively triggers the cancellation, as described in the previous section</w:t>
      </w:r>
    </w:p>
    <w:p w14:paraId="1B6D1D4A">
      <w:pPr>
        <w:pStyle w:val="63"/>
        <w:widowControl w:val="0"/>
        <w:numPr>
          <w:ilvl w:val="0"/>
          <w:numId w:val="0"/>
        </w:numPr>
        <w:tabs>
          <w:tab w:val="left" w:pos="312"/>
        </w:tabs>
        <w:autoSpaceDE w:val="0"/>
        <w:autoSpaceDN w:val="0"/>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Shutdown alarm (0x02): The device automatically shuts down or shuts down due to low power. The triggering method is described in the previous section</w:t>
      </w:r>
    </w:p>
    <w:p w14:paraId="6E1F8078">
      <w:pPr>
        <w:pStyle w:val="63"/>
        <w:widowControl w:val="0"/>
        <w:numPr>
          <w:ilvl w:val="0"/>
          <w:numId w:val="0"/>
        </w:numPr>
        <w:tabs>
          <w:tab w:val="left" w:pos="312"/>
        </w:tabs>
        <w:autoSpaceDE w:val="0"/>
        <w:autoSpaceDN w:val="0"/>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Wear off alarm (0x02): The device judges wear according to the frequency of health sampling reporting, reports wear alarm when heart rate is measured, and reports off alarm when heart rate is not measured</w:t>
      </w:r>
    </w:p>
    <w:p w14:paraId="74335B89">
      <w:pPr>
        <w:pStyle w:val="63"/>
        <w:widowControl w:val="0"/>
        <w:numPr>
          <w:ilvl w:val="0"/>
          <w:numId w:val="0"/>
        </w:numPr>
        <w:tabs>
          <w:tab w:val="left" w:pos="312"/>
        </w:tabs>
        <w:autoSpaceDE w:val="0"/>
        <w:autoSpaceDN w:val="0"/>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Sedentary Stay Alarm (0x02): Default 3-minute inactivity triggers reporting</w:t>
      </w:r>
    </w:p>
    <w:p w14:paraId="1FEDB125">
      <w:pPr>
        <w:pStyle w:val="63"/>
        <w:widowControl w:val="0"/>
        <w:numPr>
          <w:ilvl w:val="0"/>
          <w:numId w:val="0"/>
        </w:numPr>
        <w:tabs>
          <w:tab w:val="left" w:pos="312"/>
        </w:tabs>
        <w:autoSpaceDE w:val="0"/>
        <w:autoSpaceDN w:val="0"/>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Fall alarm (0x02): The device falls freely at a certain height and meets the triggering criteria of the fall algorithm</w:t>
      </w:r>
    </w:p>
    <w:p w14:paraId="615CE765">
      <w:pPr>
        <w:pStyle w:val="63"/>
        <w:widowControl w:val="0"/>
        <w:numPr>
          <w:ilvl w:val="0"/>
          <w:numId w:val="0"/>
        </w:numPr>
        <w:tabs>
          <w:tab w:val="left" w:pos="312"/>
        </w:tabs>
        <w:autoSpaceDE w:val="0"/>
        <w:autoSpaceDN w:val="0"/>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Low battery alarm (0x02): triggered when the current battery level of the device is less than or equal to 0</w:t>
      </w:r>
    </w:p>
    <w:p w14:paraId="6E606166">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Health-related reporting</w:t>
      </w:r>
    </w:p>
    <w:p w14:paraId="69E1E8D7">
      <w:pPr>
        <w:pStyle w:val="63"/>
        <w:numPr>
          <w:ilvl w:val="0"/>
          <w:numId w:val="0"/>
        </w:numPr>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Step count, heart rate, body temperature &amp; wrist temperature, blood pressure, blood oxygen (0x32): the default reporting frequency is 10 minutes</w:t>
      </w:r>
    </w:p>
    <w:p w14:paraId="3B9C9920">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Equipment information and status report</w:t>
      </w:r>
    </w:p>
    <w:p w14:paraId="6BD2D594">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Charging status (0xC3): start charging, end charging, and report when fully charged</w:t>
      </w:r>
    </w:p>
    <w:p w14:paraId="2E2D2FAC">
      <w:pPr>
        <w:pStyle w:val="63"/>
        <w:numPr>
          <w:ilvl w:val="0"/>
          <w:numId w:val="0"/>
        </w:numPr>
        <w:adjustRightInd/>
        <w:spacing w:line="360" w:lineRule="auto"/>
        <w:outlineLvl w:val="9"/>
        <w:rPr>
          <w:rFonts w:hint="eastAsia" w:ascii="微软雅黑" w:hAnsi="微软雅黑" w:eastAsia="微软雅黑" w:cs="微软雅黑"/>
          <w:b w:val="0"/>
          <w:bCs/>
          <w:color w:val="FF0000"/>
          <w:sz w:val="24"/>
          <w:szCs w:val="24"/>
          <w:lang w:val="en-US" w:eastAsia="zh-CN"/>
        </w:rPr>
      </w:pPr>
    </w:p>
    <w:p w14:paraId="3860EA6F">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Note: The device reports the situation of packet reporting, that is, a data packet contains multiple complete messages. Note that you should not miss any message. The message is a complete message and there will be no phenomenon of breaking in the middle of the next data packet</w:t>
      </w:r>
    </w:p>
    <w:p w14:paraId="4603F322">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Eg:bdd6000119a9cf610445270387bf452708a1bc44279d18b74427e518b7f9bdf9010000006400002800000019a9cf61ca</w:t>
      </w:r>
    </w:p>
    <w:p w14:paraId="3735A6CF">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This data packet contains the (0xD6) Bluetooth positioning and (0xF9) power signal message</w:t>
      </w:r>
    </w:p>
    <w:p w14:paraId="2813AB33">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(0xD6) Bluetooth positioning: bdd6000119a9cf610445270387bf452708a1bc44279d18b74427e518b7f9</w:t>
      </w:r>
    </w:p>
    <w:p w14:paraId="44124DF5">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(0xF9) Power signal: bdf9010000006400002800000019a9cf61ca</w:t>
      </w:r>
    </w:p>
    <w:p w14:paraId="40DE86A1">
      <w:pPr>
        <w:pStyle w:val="63"/>
        <w:numPr>
          <w:ilvl w:val="0"/>
          <w:numId w:val="0"/>
        </w:numPr>
        <w:adjustRightInd/>
        <w:spacing w:line="360" w:lineRule="auto"/>
        <w:outlineLvl w:val="1"/>
        <w:rPr>
          <w:rFonts w:hint="eastAsia" w:ascii="微软雅黑" w:hAnsi="微软雅黑" w:eastAsia="微软雅黑" w:cs="微软雅黑"/>
          <w:b/>
          <w:bCs w:val="0"/>
          <w:sz w:val="32"/>
          <w:szCs w:val="32"/>
          <w:lang w:val="en-US" w:eastAsia="zh-CN"/>
        </w:rPr>
      </w:pPr>
      <w:bookmarkStart w:id="16" w:name="_Toc26432"/>
      <w:bookmarkStart w:id="17" w:name="_Toc26002"/>
      <w:bookmarkStart w:id="18" w:name="_Toc12367"/>
      <w:bookmarkStart w:id="19" w:name="_Toc30038"/>
      <w:r>
        <w:rPr>
          <w:rFonts w:hint="eastAsia" w:ascii="微软雅黑" w:hAnsi="微软雅黑" w:eastAsia="微软雅黑" w:cs="微软雅黑"/>
          <w:b/>
          <w:bCs w:val="0"/>
          <w:sz w:val="32"/>
          <w:szCs w:val="32"/>
          <w:lang w:val="en-US" w:eastAsia="zh-CN"/>
        </w:rPr>
        <w:t xml:space="preserve">2.3 </w:t>
      </w:r>
      <w:bookmarkEnd w:id="16"/>
      <w:bookmarkEnd w:id="17"/>
      <w:bookmarkEnd w:id="18"/>
      <w:r>
        <w:rPr>
          <w:rFonts w:hint="eastAsia" w:ascii="微软雅黑" w:hAnsi="微软雅黑" w:eastAsia="微软雅黑" w:cs="微软雅黑"/>
          <w:b/>
          <w:bCs w:val="0"/>
          <w:sz w:val="32"/>
          <w:szCs w:val="32"/>
          <w:lang w:val="en-US" w:eastAsia="zh-CN"/>
        </w:rPr>
        <w:t>Device downlink description</w:t>
      </w:r>
      <w:bookmarkEnd w:id="19"/>
    </w:p>
    <w:p w14:paraId="0DB8BB1B">
      <w:pPr>
        <w:pStyle w:val="63"/>
        <w:numPr>
          <w:ilvl w:val="0"/>
          <w:numId w:val="0"/>
        </w:numPr>
        <w:adjustRightInd/>
        <w:spacing w:line="360" w:lineRule="auto"/>
        <w:ind w:firstLine="64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val="0"/>
          <w:bCs/>
          <w:sz w:val="32"/>
          <w:szCs w:val="32"/>
          <w:lang w:val="en-US" w:eastAsia="zh-CN"/>
        </w:rPr>
        <w:t>General version: CLASSA Accepts downlink when the device reports</w:t>
      </w:r>
    </w:p>
    <w:p w14:paraId="270C7B99">
      <w:pPr>
        <w:pStyle w:val="63"/>
        <w:numPr>
          <w:ilvl w:val="0"/>
          <w:numId w:val="4"/>
        </w:numPr>
        <w:adjustRightInd/>
        <w:spacing w:line="360" w:lineRule="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location report frequency issued (0x17):</w:t>
      </w:r>
    </w:p>
    <w:p w14:paraId="5325BA16">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reporting frequency is 10 minutes, and the minimum is 1 minute. After receiving the downlink command, the device receives the command according to the time period and frequency of the issued command</w:t>
      </w:r>
    </w:p>
    <w:p w14:paraId="711A2D52">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data is reported according to the default reporting frequency outside the time period, such as: 00:00-18:00 5-minute location report</w:t>
      </w:r>
    </w:p>
    <w:p w14:paraId="4CC456EC">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Report at the default reporting frequency of 10 minutes during the time period</w:t>
      </w:r>
    </w:p>
    <w:p w14:paraId="2585B22E">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Text message sent (0x28):</w:t>
      </w:r>
    </w:p>
    <w:p w14:paraId="6A0677B8">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Unicode Encoding, up to 20 Chinese characters 40 bytes, one Chinese character occupies 2 bytes, one English letter occupies 1 byte</w:t>
      </w:r>
    </w:p>
    <w:p w14:paraId="02DD1A78">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location priority is issued (0xCE01):</w:t>
      </w:r>
    </w:p>
    <w:p w14:paraId="6B61BA5A">
      <w:pPr>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positioning priority is Bluetooth&gt; GPS. If the positioning priority is Bluetooth beacon&gt; GPS, bluetooth positioning cannot be switched off</w:t>
      </w:r>
      <w:r>
        <w:rPr>
          <w:rFonts w:hint="eastAsia" w:ascii="微软雅黑" w:hAnsi="微软雅黑" w:eastAsia="微软雅黑" w:cs="微软雅黑"/>
          <w:bCs/>
          <w:color w:val="000000"/>
          <w:kern w:val="2"/>
          <w:sz w:val="24"/>
          <w:szCs w:val="24"/>
          <w:lang w:val="en-US" w:eastAsia="zh-CN" w:bidi="ar-SA"/>
        </w:rPr>
        <w:t xml:space="preserve"> </w:t>
      </w:r>
      <w:r>
        <w:rPr>
          <w:rFonts w:hint="eastAsia" w:ascii="微软雅黑" w:hAnsi="微软雅黑" w:eastAsia="微软雅黑" w:cs="微软雅黑"/>
          <w:bCs/>
          <w:color w:val="000000"/>
          <w:kern w:val="2"/>
          <w:sz w:val="24"/>
          <w:szCs w:val="24"/>
          <w:lang w:val="en-US" w:eastAsia="zh-CN" w:bidi="ar-SA"/>
        </w:rPr>
        <w:t>Gps, when the positioning is successful, will not switch to the next positioning priority to produce positioning</w:t>
      </w:r>
    </w:p>
    <w:p w14:paraId="54BA6532">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health sampling frequency issued (0xCE02):</w:t>
      </w:r>
    </w:p>
    <w:p w14:paraId="6F7FD43C">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sampling frequency is 10 minutes, and the minimum reporting time is 2 minutes</w:t>
      </w:r>
    </w:p>
    <w:p w14:paraId="15C37957">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Time calibration (0xFF):</w:t>
      </w:r>
    </w:p>
    <w:p w14:paraId="2093197A">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device reports the FF00FF message every time it starts up, and needs to send this message immediately. After receiving the message, the device will calibrate the time according to the downlink time</w:t>
      </w:r>
    </w:p>
    <w:p w14:paraId="53987551">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(6)Drop alarm switch (0xCE07):</w:t>
      </w:r>
    </w:p>
    <w:p w14:paraId="7769871C">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default drop alarm is in the open state. After the downlink shutdown command, the device closes the drop alarm trigger</w:t>
      </w:r>
    </w:p>
    <w:p w14:paraId="2E4532F5">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Sitting alarm switch (0xCE08):</w:t>
      </w:r>
    </w:p>
    <w:p w14:paraId="233E9EE4">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alarm for prolonged sitting is set to be on by default. After the shutdown command is sent down, the device shuts down the alarm for prolonged sitting</w:t>
      </w:r>
    </w:p>
    <w:p w14:paraId="4756989E">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Shut down and restart (0x77):</w:t>
      </w:r>
    </w:p>
    <w:p w14:paraId="4F4770CB">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After the down command, the device shuts down or restarts</w:t>
      </w:r>
    </w:p>
    <w:p w14:paraId="02235F24">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Weather warning (0xCB):</w:t>
      </w:r>
    </w:p>
    <w:p w14:paraId="597E89AA">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Downstream weather warning, the device receives and displays the weather warning picture</w:t>
      </w:r>
    </w:p>
    <w:p w14:paraId="38562B74">
      <w:pPr>
        <w:pStyle w:val="2"/>
        <w:numPr>
          <w:ilvl w:val="0"/>
          <w:numId w:val="0"/>
        </w:numPr>
        <w:spacing w:line="360" w:lineRule="auto"/>
        <w:ind w:leftChars="0"/>
        <w:rPr>
          <w:rFonts w:hint="eastAsia" w:ascii="微软雅黑" w:hAnsi="微软雅黑" w:eastAsia="微软雅黑" w:cs="微软雅黑"/>
        </w:rPr>
      </w:pPr>
      <w:bookmarkStart w:id="20" w:name="_Toc27470"/>
      <w:r>
        <w:rPr>
          <w:rFonts w:hint="eastAsia" w:ascii="微软雅黑" w:hAnsi="微软雅黑" w:eastAsia="微软雅黑" w:cs="微软雅黑"/>
          <w:lang w:val="en-US" w:eastAsia="zh-CN"/>
        </w:rPr>
        <w:t xml:space="preserve">3  </w:t>
      </w:r>
      <w:r>
        <w:rPr>
          <w:rFonts w:hint="eastAsia" w:ascii="微软雅黑" w:hAnsi="微软雅黑" w:eastAsia="微软雅黑" w:cs="微软雅黑"/>
        </w:rPr>
        <w:t>Protocol Data Packet Structure</w:t>
      </w:r>
      <w:bookmarkEnd w:id="4"/>
      <w:bookmarkEnd w:id="20"/>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sz w:val="18"/>
          <w:szCs w:val="18"/>
        </w:rPr>
        <w:drawing>
          <wp:inline distT="0" distB="0" distL="0" distR="0">
            <wp:extent cx="5410200" cy="18243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10200" cy="1824666"/>
                    </a:xfrm>
                    <a:prstGeom prst="rect">
                      <a:avLst/>
                    </a:prstGeom>
                    <a:noFill/>
                    <a:ln w="9525" cmpd="sng">
                      <a:noFill/>
                      <a:miter lim="800000"/>
                      <a:headEnd/>
                      <a:tailEnd/>
                    </a:ln>
                  </pic:spPr>
                </pic:pic>
              </a:graphicData>
            </a:graphic>
          </wp:inline>
        </w:drawing>
      </w:r>
    </w:p>
    <w:p w14:paraId="27814651">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1F756905">
      <w:pPr>
        <w:spacing w:line="360" w:lineRule="auto"/>
        <w:jc w:val="center"/>
        <w:rPr>
          <w:rFonts w:hint="eastAsia" w:ascii="微软雅黑" w:hAnsi="微软雅黑" w:eastAsia="微软雅黑" w:cs="微软雅黑"/>
          <w:sz w:val="18"/>
          <w:szCs w:val="18"/>
        </w:rPr>
      </w:pPr>
    </w:p>
    <w:p w14:paraId="3E97C127">
      <w:pPr>
        <w:pStyle w:val="3"/>
        <w:numPr>
          <w:ilvl w:val="0"/>
          <w:numId w:val="0"/>
        </w:numPr>
        <w:tabs>
          <w:tab w:val="left" w:pos="993"/>
        </w:tabs>
        <w:spacing w:line="360" w:lineRule="auto"/>
        <w:rPr>
          <w:rFonts w:hint="eastAsia" w:ascii="微软雅黑" w:hAnsi="微软雅黑" w:eastAsia="微软雅黑" w:cs="微软雅黑"/>
          <w:szCs w:val="21"/>
        </w:rPr>
      </w:pPr>
      <w:bookmarkStart w:id="21" w:name="_Toc3173"/>
      <w:bookmarkStart w:id="22" w:name="_Toc30431"/>
      <w:r>
        <w:rPr>
          <w:rFonts w:hint="eastAsia" w:ascii="微软雅黑" w:hAnsi="微软雅黑" w:eastAsia="微软雅黑" w:cs="微软雅黑"/>
          <w:szCs w:val="21"/>
          <w:lang w:val="en-US" w:eastAsia="zh-CN"/>
        </w:rPr>
        <w:t xml:space="preserve">3.1 </w:t>
      </w:r>
      <w:r>
        <w:rPr>
          <w:rFonts w:hint="eastAsia" w:ascii="微软雅黑" w:hAnsi="微软雅黑" w:eastAsia="微软雅黑" w:cs="微软雅黑"/>
          <w:szCs w:val="21"/>
        </w:rPr>
        <w:t>Data Header</w:t>
      </w:r>
      <w:bookmarkEnd w:id="21"/>
      <w:bookmarkEnd w:id="22"/>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 xml:space="preserve">Each data packet begins with a </w:t>
      </w:r>
      <w:r>
        <w:rPr>
          <w:rFonts w:hint="eastAsia" w:ascii="微软雅黑" w:hAnsi="微软雅黑" w:eastAsia="微软雅黑" w:cs="微软雅黑"/>
          <w:bCs/>
          <w:color w:val="auto"/>
          <w:kern w:val="2"/>
          <w:sz w:val="21"/>
          <w:szCs w:val="21"/>
          <w:lang w:val="en-US" w:eastAsia="zh-CN" w:bidi="ar-SA"/>
        </w:rPr>
        <w:t>1</w:t>
      </w:r>
      <w:r>
        <w:rPr>
          <w:rFonts w:hint="eastAsia" w:ascii="微软雅黑" w:hAnsi="微软雅黑" w:eastAsia="微软雅黑" w:cs="微软雅黑"/>
          <w:bCs/>
          <w:color w:val="auto"/>
          <w:kern w:val="2"/>
          <w:sz w:val="21"/>
          <w:szCs w:val="21"/>
          <w:lang w:val="en-US" w:eastAsia="zh-CN" w:bidi="ar-SA"/>
        </w:rPr>
        <w:t>-byte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rPr>
          <w:rFonts w:hint="eastAsia" w:ascii="微软雅黑" w:hAnsi="微软雅黑" w:eastAsia="微软雅黑" w:cs="微软雅黑"/>
        </w:rPr>
      </w:pPr>
      <w:bookmarkStart w:id="23" w:name="_Toc28091"/>
      <w:bookmarkStart w:id="24" w:name="_Toc18225"/>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23"/>
      <w:bookmarkEnd w:id="24"/>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p>
    <w:p w14:paraId="476C5A55">
      <w:pPr>
        <w:pStyle w:val="3"/>
        <w:numPr>
          <w:ilvl w:val="0"/>
          <w:numId w:val="0"/>
        </w:numPr>
        <w:tabs>
          <w:tab w:val="left" w:pos="993"/>
        </w:tabs>
        <w:spacing w:line="360" w:lineRule="auto"/>
        <w:rPr>
          <w:rFonts w:hint="eastAsia" w:ascii="微软雅黑" w:hAnsi="微软雅黑" w:eastAsia="微软雅黑" w:cs="微软雅黑"/>
        </w:rPr>
      </w:pPr>
      <w:bookmarkStart w:id="25" w:name="_Toc30955"/>
      <w:bookmarkStart w:id="26" w:name="_Toc2772"/>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bookmarkEnd w:id="25"/>
      <w:bookmarkEnd w:id="26"/>
    </w:p>
    <w:p w14:paraId="629E27B9">
      <w:pPr>
        <w:spacing w:line="360" w:lineRule="auto"/>
        <w:ind w:left="840" w:firstLine="420"/>
        <w:rPr>
          <w:rFonts w:hint="eastAsia" w:ascii="微软雅黑" w:hAnsi="微软雅黑" w:eastAsia="微软雅黑" w:cs="微软雅黑"/>
          <w:szCs w:val="21"/>
          <w:lang w:eastAsia="zh-CN"/>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t>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rPr>
          <w:rFonts w:hint="eastAsia" w:ascii="微软雅黑" w:hAnsi="微软雅黑" w:eastAsia="微软雅黑" w:cs="微软雅黑"/>
        </w:rPr>
      </w:pPr>
      <w:bookmarkStart w:id="27" w:name="_Toc1204"/>
      <w:bookmarkStart w:id="28" w:name="_Toc14608"/>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27"/>
      <w:bookmarkEnd w:id="28"/>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rPr>
          <w:rFonts w:hint="eastAsia" w:ascii="微软雅黑" w:hAnsi="微软雅黑" w:eastAsia="微软雅黑" w:cs="微软雅黑"/>
        </w:rPr>
      </w:pPr>
      <w:bookmarkStart w:id="29" w:name="_Toc26749"/>
      <w:bookmarkStart w:id="30" w:name="_Toc440976907"/>
      <w:bookmarkStart w:id="31" w:name="_Toc496193108"/>
      <w:bookmarkStart w:id="32" w:name="_Toc15902"/>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29"/>
      <w:bookmarkEnd w:id="30"/>
      <w:bookmarkEnd w:id="31"/>
      <w:bookmarkEnd w:id="32"/>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w:t>
      </w:r>
      <w:r>
        <w:rPr>
          <w:rFonts w:hint="eastAsia" w:ascii="微软雅黑" w:hAnsi="微软雅黑" w:eastAsia="微软雅黑" w:cs="微软雅黑"/>
          <w:kern w:val="0"/>
          <w:sz w:val="20"/>
          <w:szCs w:val="20"/>
        </w:rPr>
        <w:t>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33" w:name="_Toc440976908"/>
      <w:bookmarkStart w:id="34" w:name="_Toc496193109"/>
      <w:bookmarkStart w:id="35" w:name="_Toc20003"/>
      <w:r>
        <w:rPr>
          <w:rFonts w:hint="eastAsia" w:ascii="微软雅黑" w:hAnsi="微软雅黑" w:eastAsia="微软雅黑" w:cs="微软雅黑"/>
          <w:b/>
          <w:bCs/>
          <w:color w:val="000000"/>
          <w:kern w:val="44"/>
          <w:sz w:val="44"/>
          <w:szCs w:val="44"/>
          <w:lang w:val="en-US" w:eastAsia="zh-CN" w:bidi="ar-SA"/>
        </w:rPr>
        <w:t>4</w:t>
      </w:r>
      <w:r>
        <w:rPr>
          <w:rFonts w:hint="eastAsia" w:ascii="微软雅黑" w:hAnsi="微软雅黑" w:eastAsia="微软雅黑" w:cs="微软雅黑"/>
          <w:b/>
          <w:bCs/>
          <w:color w:val="000000"/>
          <w:kern w:val="44"/>
          <w:sz w:val="44"/>
          <w:szCs w:val="44"/>
          <w:lang w:val="en-US" w:eastAsia="zh-CN" w:bidi="ar-SA"/>
        </w:rPr>
        <w:t>.</w:t>
      </w:r>
      <w:r>
        <w:rPr>
          <w:rFonts w:hint="eastAsia" w:ascii="微软雅黑" w:hAnsi="微软雅黑" w:eastAsia="微软雅黑" w:cs="微软雅黑"/>
        </w:rPr>
        <w:t>messages</w:t>
      </w:r>
      <w:bookmarkEnd w:id="33"/>
      <w:bookmarkEnd w:id="34"/>
      <w:bookmarkEnd w:id="35"/>
    </w:p>
    <w:p w14:paraId="46B74FA7">
      <w:pPr>
        <w:pStyle w:val="3"/>
        <w:numPr>
          <w:ilvl w:val="0"/>
          <w:numId w:val="0"/>
        </w:numPr>
        <w:rPr>
          <w:rFonts w:hint="eastAsia" w:ascii="微软雅黑" w:hAnsi="微软雅黑" w:eastAsia="微软雅黑" w:cs="微软雅黑"/>
        </w:rPr>
      </w:pPr>
      <w:bookmarkStart w:id="36" w:name="_Toc5434"/>
      <w:r>
        <w:rPr>
          <w:rFonts w:hint="eastAsia" w:ascii="微软雅黑" w:hAnsi="微软雅黑" w:eastAsia="微软雅黑" w:cs="微软雅黑"/>
          <w:lang w:val="en-US" w:eastAsia="zh-CN"/>
        </w:rPr>
        <w:t>4.1 Equipment information related</w:t>
      </w:r>
      <w:bookmarkEnd w:id="36"/>
    </w:p>
    <w:p w14:paraId="4739DBAD">
      <w:pPr>
        <w:pStyle w:val="4"/>
        <w:numPr>
          <w:ilvl w:val="0"/>
          <w:numId w:val="0"/>
        </w:numPr>
        <w:rPr>
          <w:rFonts w:hint="eastAsia" w:ascii="微软雅黑" w:hAnsi="微软雅黑" w:eastAsia="微软雅黑" w:cs="微软雅黑"/>
        </w:rPr>
      </w:pPr>
      <w:bookmarkStart w:id="37" w:name="_Toc7280"/>
      <w:bookmarkStart w:id="38" w:name="_Toc10884"/>
      <w:r>
        <w:rPr>
          <w:rFonts w:hint="eastAsia" w:ascii="微软雅黑" w:hAnsi="微软雅黑" w:eastAsia="微软雅黑" w:cs="微软雅黑"/>
          <w:lang w:val="en-US" w:eastAsia="zh-CN"/>
        </w:rPr>
        <w:t xml:space="preserve">4.1.1 Power quantity and step counting report </w:t>
      </w:r>
      <w:r>
        <w:rPr>
          <w:rFonts w:hint="eastAsia" w:ascii="微软雅黑" w:hAnsi="微软雅黑" w:eastAsia="微软雅黑" w:cs="微软雅黑"/>
        </w:rPr>
        <w:t>protocol (0xF9)</w:t>
      </w:r>
      <w:bookmarkEnd w:id="37"/>
      <w:r>
        <w:rPr>
          <w:rFonts w:hint="eastAsia" w:ascii="微软雅黑" w:hAnsi="微软雅黑" w:eastAsia="微软雅黑" w:cs="微软雅黑"/>
        </w:rPr>
        <w:t xml:space="preserve"> </w:t>
      </w:r>
      <w:bookmarkEnd w:id="38"/>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 xml:space="preserve">5 </w:t>
            </w:r>
            <w:r>
              <w:rPr>
                <w:rFonts w:hint="eastAsia" w:ascii="微软雅黑" w:hAnsi="微软雅黑" w:eastAsia="微软雅黑" w:cs="微软雅黑"/>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w:t>
            </w:r>
            <w:r>
              <w:rPr>
                <w:rFonts w:hint="eastAsia" w:ascii="微软雅黑" w:hAnsi="微软雅黑" w:eastAsia="微软雅黑" w:cs="微软雅黑"/>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w:t>
            </w: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w:t>
            </w:r>
            <w:r>
              <w:rPr>
                <w:rFonts w:hint="eastAsia" w:ascii="微软雅黑" w:hAnsi="微软雅黑" w:eastAsia="微软雅黑" w:cs="微软雅黑"/>
                <w:kern w:val="0"/>
                <w:sz w:val="18"/>
                <w:szCs w:val="18"/>
              </w:rPr>
              <w:t>_</w:t>
            </w: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3733162F">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rPr>
      </w:pPr>
      <w:bookmarkStart w:id="39" w:name="_Toc27540"/>
      <w:bookmarkStart w:id="40" w:name="_Toc496193116"/>
      <w:bookmarkStart w:id="41" w:name="_Toc440976915"/>
      <w:r>
        <w:rPr>
          <w:rFonts w:hint="eastAsia" w:ascii="微软雅黑" w:hAnsi="微软雅黑" w:eastAsia="微软雅黑" w:cs="微软雅黑"/>
          <w:lang w:val="en-US" w:eastAsia="zh-CN"/>
        </w:rPr>
        <w:t>4.2 Positioning related reporting</w:t>
      </w:r>
      <w:bookmarkEnd w:id="39"/>
    </w:p>
    <w:p w14:paraId="4405B46C">
      <w:pPr>
        <w:pStyle w:val="4"/>
        <w:numPr>
          <w:ilvl w:val="0"/>
          <w:numId w:val="0"/>
        </w:numPr>
        <w:rPr>
          <w:rFonts w:hint="eastAsia" w:ascii="微软雅黑" w:hAnsi="微软雅黑" w:eastAsia="微软雅黑" w:cs="微软雅黑"/>
        </w:rPr>
      </w:pPr>
      <w:bookmarkStart w:id="42" w:name="_Toc8519"/>
      <w:r>
        <w:rPr>
          <w:rFonts w:hint="eastAsia" w:ascii="微软雅黑" w:hAnsi="微软雅黑" w:eastAsia="微软雅黑" w:cs="微软雅黑"/>
          <w:lang w:val="en-US" w:eastAsia="zh-CN"/>
        </w:rPr>
        <w:t>4.2.1</w:t>
      </w:r>
      <w:bookmarkEnd w:id="40"/>
      <w:bookmarkEnd w:id="41"/>
      <w:bookmarkStart w:id="43" w:name="_Toc2501"/>
      <w:r>
        <w:rPr>
          <w:rFonts w:hint="eastAsia" w:ascii="微软雅黑" w:hAnsi="微软雅黑" w:eastAsia="微软雅黑" w:cs="微软雅黑"/>
          <w:lang w:val="en-US" w:eastAsia="zh-CN"/>
        </w:rPr>
        <w:t>GPS/BDS Position Reporting: Location Data Reporting (0x03)</w:t>
      </w:r>
      <w:bookmarkEnd w:id="42"/>
      <w:bookmarkEnd w:id="43"/>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w:t>
            </w:r>
            <w:r>
              <w:rPr>
                <w:rFonts w:hint="eastAsia" w:ascii="微软雅黑" w:hAnsi="微软雅黑" w:eastAsia="微软雅黑" w:cs="微软雅黑"/>
                <w:kern w:val="0"/>
                <w:sz w:val="18"/>
                <w:szCs w:val="18"/>
              </w:rPr>
              <w:t>GPS</w:t>
            </w:r>
            <w:r>
              <w:rPr>
                <w:rFonts w:hint="eastAsia" w:ascii="微软雅黑" w:hAnsi="微软雅黑" w:eastAsia="微软雅黑" w:cs="微软雅黑"/>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6966A9AD">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w:t>
      </w:r>
      <w:r>
        <w:rPr>
          <w:rFonts w:hint="eastAsia" w:ascii="微软雅黑" w:hAnsi="微软雅黑" w:eastAsia="微软雅黑" w:cs="微软雅黑"/>
          <w:bCs/>
          <w:color w:val="auto"/>
          <w:kern w:val="2"/>
          <w:sz w:val="21"/>
          <w:szCs w:val="21"/>
          <w:lang w:val="en-US" w:eastAsia="zh-CN" w:bidi="ar-SA"/>
        </w:rPr>
        <w:t>03000000C0424C5E4000000000A5DC3C404E4541E62C616078</w:t>
      </w:r>
    </w:p>
    <w:p w14:paraId="494CB588">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w:t>
      </w:r>
      <w:r>
        <w:rPr>
          <w:rFonts w:hint="eastAsia" w:ascii="微软雅黑" w:hAnsi="微软雅黑" w:eastAsia="微软雅黑" w:cs="微软雅黑"/>
          <w:bCs/>
          <w:color w:val="auto"/>
          <w:kern w:val="2"/>
          <w:sz w:val="21"/>
          <w:szCs w:val="21"/>
          <w:lang w:val="en-US" w:eastAsia="zh-CN" w:bidi="ar-SA"/>
        </w:rPr>
        <w:t>on:</w:t>
      </w:r>
      <w:r>
        <w:rPr>
          <w:rFonts w:hint="eastAsia" w:ascii="微软雅黑" w:hAnsi="微软雅黑" w:eastAsia="微软雅黑" w:cs="微软雅黑"/>
          <w:bCs/>
          <w:color w:val="auto"/>
          <w:kern w:val="2"/>
          <w:sz w:val="21"/>
          <w:szCs w:val="21"/>
          <w:lang w:val="en-US" w:eastAsia="zh-CN" w:bidi="ar-SA"/>
        </w:rPr>
        <w:t xml:space="preserve"> 000000C0424C5E40</w:t>
      </w:r>
      <w:r>
        <w:rPr>
          <w:rFonts w:hint="eastAsia" w:ascii="微软雅黑" w:hAnsi="微软雅黑" w:eastAsia="微软雅黑" w:cs="微软雅黑"/>
          <w:bCs/>
          <w:color w:val="auto"/>
          <w:kern w:val="2"/>
          <w:sz w:val="21"/>
          <w:szCs w:val="21"/>
          <w:lang w:val="en-US" w:eastAsia="zh-CN" w:bidi="ar-SA"/>
        </w:rPr>
        <w:t>Lat:</w:t>
      </w:r>
      <w:r>
        <w:rPr>
          <w:rFonts w:hint="eastAsia" w:ascii="微软雅黑" w:hAnsi="微软雅黑" w:eastAsia="微软雅黑" w:cs="微软雅黑"/>
          <w:bCs/>
          <w:color w:val="auto"/>
          <w:kern w:val="2"/>
          <w:sz w:val="21"/>
          <w:szCs w:val="21"/>
          <w:lang w:val="en-US" w:eastAsia="zh-CN" w:bidi="ar-SA"/>
        </w:rPr>
        <w:t xml:space="preserve"> 00000000A5DC3C40</w:t>
      </w:r>
      <w:r>
        <w:rPr>
          <w:rFonts w:hint="eastAsia" w:ascii="微软雅黑" w:hAnsi="微软雅黑" w:eastAsia="微软雅黑" w:cs="微软雅黑"/>
          <w:bCs/>
          <w:color w:val="auto"/>
          <w:kern w:val="2"/>
          <w:sz w:val="21"/>
          <w:szCs w:val="21"/>
          <w:lang w:val="en-US" w:eastAsia="zh-CN" w:bidi="ar-SA"/>
        </w:rPr>
        <w:t xml:space="preserve"> 4E </w:t>
      </w:r>
      <w:r>
        <w:rPr>
          <w:rFonts w:hint="eastAsia" w:ascii="微软雅黑" w:hAnsi="微软雅黑" w:eastAsia="微软雅黑" w:cs="微软雅黑"/>
          <w:bCs/>
          <w:color w:val="auto"/>
          <w:kern w:val="2"/>
          <w:sz w:val="21"/>
          <w:szCs w:val="21"/>
          <w:lang w:val="en-US" w:eastAsia="zh-CN" w:bidi="ar-SA"/>
        </w:rPr>
        <w:t>–</w:t>
      </w:r>
      <w:r>
        <w:rPr>
          <w:rFonts w:hint="eastAsia" w:ascii="微软雅黑" w:hAnsi="微软雅黑" w:eastAsia="微软雅黑" w:cs="微软雅黑"/>
          <w:bCs/>
          <w:color w:val="auto"/>
          <w:kern w:val="2"/>
          <w:sz w:val="21"/>
          <w:szCs w:val="21"/>
          <w:lang w:val="en-US" w:eastAsia="zh-CN" w:bidi="ar-SA"/>
        </w:rPr>
        <w:t xml:space="preserve">N 45-E 41-A Time </w:t>
      </w:r>
      <w:r>
        <w:rPr>
          <w:rFonts w:hint="eastAsia" w:ascii="微软雅黑" w:hAnsi="微软雅黑" w:eastAsia="微软雅黑" w:cs="微软雅黑"/>
          <w:bCs/>
          <w:color w:val="auto"/>
          <w:kern w:val="2"/>
          <w:sz w:val="21"/>
          <w:szCs w:val="21"/>
          <w:lang w:val="en-US" w:eastAsia="zh-CN" w:bidi="ar-SA"/>
        </w:rPr>
        <w:t>E62C6160</w:t>
      </w:r>
    </w:p>
    <w:p w14:paraId="38EC8507">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w:t>
      </w:r>
      <w:r>
        <w:rPr>
          <w:rFonts w:hint="eastAsia" w:ascii="微软雅黑" w:hAnsi="微软雅黑" w:eastAsia="微软雅黑" w:cs="微软雅黑"/>
          <w:bCs/>
          <w:color w:val="auto"/>
          <w:kern w:val="2"/>
          <w:sz w:val="21"/>
          <w:szCs w:val="21"/>
          <w:lang w:val="en-US" w:eastAsia="zh-CN" w:bidi="ar-SA"/>
        </w:rPr>
        <w:t>121.191574</w:t>
      </w:r>
      <w:r>
        <w:rPr>
          <w:rFonts w:hint="eastAsia" w:ascii="微软雅黑" w:hAnsi="微软雅黑" w:eastAsia="微软雅黑" w:cs="微软雅黑"/>
          <w:bCs/>
          <w:color w:val="auto"/>
          <w:kern w:val="2"/>
          <w:sz w:val="21"/>
          <w:szCs w:val="21"/>
          <w:lang w:val="en-US" w:eastAsia="zh-CN" w:bidi="ar-SA"/>
        </w:rPr>
        <w:t xml:space="preserve">Lat: </w:t>
      </w:r>
      <w:r>
        <w:rPr>
          <w:rFonts w:hint="eastAsia" w:ascii="微软雅黑" w:hAnsi="微软雅黑" w:eastAsia="微软雅黑" w:cs="微软雅黑"/>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7d9f84ac81815c40</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w:t>
      </w:r>
      <w:r>
        <w:rPr>
          <w:rFonts w:hint="eastAsia" w:ascii="微软雅黑" w:hAnsi="微软雅黑" w:eastAsia="微软雅黑" w:cs="微软雅黑"/>
          <w:szCs w:val="21"/>
        </w:rPr>
        <w:t>;  //</w:t>
      </w:r>
      <w:r>
        <w:rPr>
          <w:rFonts w:hint="eastAsia" w:ascii="微软雅黑" w:hAnsi="微软雅黑" w:eastAsia="微软雅黑" w:cs="微软雅黑"/>
          <w:szCs w:val="21"/>
        </w:rPr>
        <w:t>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e766926b1d893640</w:t>
      </w:r>
      <w:r>
        <w:rPr>
          <w:rFonts w:hint="eastAsia" w:ascii="微软雅黑" w:hAnsi="微软雅黑" w:eastAsia="微软雅黑" w:cs="微软雅黑"/>
          <w:szCs w:val="21"/>
        </w:rPr>
        <w:t xml:space="preserve">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 xml:space="preserve">Double.longBitsToDouble(Long.parseLong("4036891d6b9266e7", 16))) </w:t>
      </w:r>
      <w:r>
        <w:rPr>
          <w:rFonts w:hint="eastAsia" w:ascii="微软雅黑" w:hAnsi="微软雅黑" w:eastAsia="微软雅黑" w:cs="微软雅黑"/>
          <w:szCs w:val="21"/>
        </w:rPr>
        <w:t>;//</w:t>
      </w:r>
      <w:r>
        <w:rPr>
          <w:rFonts w:hint="eastAsia" w:ascii="微软雅黑" w:hAnsi="微软雅黑" w:eastAsia="微软雅黑" w:cs="微软雅黑"/>
          <w:szCs w:val="21"/>
        </w:rPr>
        <w:t>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w:t>
      </w:r>
      <w:r>
        <w:rPr>
          <w:rFonts w:hint="eastAsia" w:ascii="微软雅黑" w:hAnsi="微软雅黑" w:eastAsia="微软雅黑" w:cs="微软雅黑"/>
          <w:szCs w:val="21"/>
        </w:rPr>
        <w:t>4e</w:t>
      </w:r>
      <w:r>
        <w:rPr>
          <w:rFonts w:hint="eastAsia" w:ascii="微软雅黑" w:hAnsi="微软雅黑" w:eastAsia="微软雅黑" w:cs="微软雅黑"/>
          <w:szCs w:val="21"/>
        </w:rPr>
        <w:t>”))</w:t>
      </w:r>
      <w:r>
        <w:rPr>
          <w:rFonts w:hint="eastAsia" w:ascii="微软雅黑" w:hAnsi="微软雅黑" w:eastAsia="微软雅黑" w:cs="微软雅黑"/>
          <w:szCs w:val="21"/>
        </w:rPr>
        <w:t>;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w:t>
      </w:r>
      <w:r>
        <w:rPr>
          <w:rFonts w:hint="eastAsia" w:ascii="微软雅黑" w:hAnsi="微软雅黑" w:eastAsia="微软雅黑" w:cs="微软雅黑"/>
          <w:szCs w:val="21"/>
        </w:rPr>
        <w:t>45</w:t>
      </w:r>
      <w:r>
        <w:rPr>
          <w:rFonts w:hint="eastAsia" w:ascii="微软雅黑" w:hAnsi="微软雅黑" w:eastAsia="微软雅黑" w:cs="微软雅黑"/>
          <w:szCs w:val="21"/>
        </w:rPr>
        <w:t>”))</w:t>
      </w:r>
      <w:r>
        <w:rPr>
          <w:rFonts w:hint="eastAsia" w:ascii="微软雅黑" w:hAnsi="微软雅黑" w:eastAsia="微软雅黑" w:cs="微软雅黑"/>
          <w:szCs w:val="21"/>
        </w:rPr>
        <w:t>;//</w:t>
      </w:r>
      <w:r>
        <w:rPr>
          <w:rFonts w:hint="eastAsia" w:ascii="微软雅黑" w:hAnsi="微软雅黑" w:eastAsia="微软雅黑" w:cs="微软雅黑"/>
          <w:szCs w:val="21"/>
        </w:rPr>
        <w:t>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w:t>
      </w:r>
      <w:r>
        <w:rPr>
          <w:rFonts w:hint="eastAsia" w:ascii="微软雅黑" w:hAnsi="微软雅黑" w:eastAsia="微软雅黑" w:cs="微软雅黑"/>
          <w:szCs w:val="21"/>
        </w:rPr>
        <w:t>;//AA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w:t>
      </w:r>
      <w:r>
        <w:rPr>
          <w:rFonts w:hint="eastAsia" w:ascii="微软雅黑" w:hAnsi="微软雅黑" w:eastAsia="微软雅黑" w:cs="微软雅黑"/>
          <w:szCs w:val="21"/>
        </w:rPr>
        <w:t>5f699d74</w:t>
      </w:r>
      <w:r>
        <w:rPr>
          <w:rFonts w:hint="eastAsia" w:ascii="微软雅黑" w:hAnsi="微软雅黑" w:eastAsia="微软雅黑" w:cs="微软雅黑"/>
          <w:szCs w:val="21"/>
        </w:rPr>
        <w:t>",16)*1000);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7BBB216F">
      <w:pPr>
        <w:pStyle w:val="51"/>
        <w:ind w:left="360"/>
        <w:rPr>
          <w:rFonts w:hint="eastAsia" w:ascii="微软雅黑" w:hAnsi="微软雅黑" w:eastAsia="微软雅黑" w:cs="微软雅黑"/>
          <w:szCs w:val="21"/>
          <w:lang w:val="en-US" w:eastAsia="zh-CN"/>
        </w:rPr>
      </w:pPr>
      <w:r>
        <w:rPr>
          <w:rFonts w:hint="eastAsia" w:ascii="微软雅黑" w:hAnsi="微软雅黑" w:eastAsia="微软雅黑" w:cs="微软雅黑"/>
          <w:bCs/>
          <w:color w:val="auto"/>
          <w:kern w:val="2"/>
          <w:sz w:val="21"/>
          <w:szCs w:val="21"/>
          <w:lang w:val="en-US" w:eastAsia="zh-CN" w:bidi="ar-SA"/>
        </w:rPr>
        <w:t>System.out.println(sdf.format(date));</w:t>
      </w: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2020-09-22 14:45:08</w:t>
      </w:r>
    </w:p>
    <w:p w14:paraId="4EE4F481">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ascii="微软雅黑" w:hAnsi="微软雅黑" w:eastAsia="微软雅黑" w:cs="微软雅黑"/>
        </w:rPr>
      </w:pPr>
      <w:bookmarkStart w:id="44" w:name="_Toc25216"/>
      <w:r>
        <w:rPr>
          <w:rFonts w:hint="eastAsia" w:ascii="微软雅黑" w:hAnsi="微软雅黑" w:eastAsia="微软雅黑" w:cs="微软雅黑"/>
          <w:lang w:val="en-US" w:eastAsia="zh-CN"/>
        </w:rPr>
        <w:t>4.2.2</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 bytes </w:t>
            </w:r>
            <w:r>
              <w:rPr>
                <w:rFonts w:hint="eastAsia" w:ascii="微软雅黑" w:hAnsi="微软雅黑" w:eastAsia="微软雅黑" w:cs="微软雅黑"/>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w:t>
            </w:r>
            <w:r>
              <w:rPr>
                <w:rFonts w:hint="eastAsia" w:ascii="微软雅黑" w:hAnsi="微软雅黑" w:eastAsia="微软雅黑" w:cs="微软雅黑"/>
                <w:color w:val="auto"/>
                <w:sz w:val="18"/>
                <w:szCs w:val="18"/>
              </w:rPr>
              <w: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w:t>
            </w:r>
            <w:r>
              <w:rPr>
                <w:rFonts w:hint="eastAsia" w:ascii="微软雅黑" w:hAnsi="微软雅黑" w:eastAsia="微软雅黑" w:cs="微软雅黑"/>
                <w:color w:val="auto"/>
                <w:sz w:val="18"/>
                <w:szCs w:val="18"/>
              </w:rPr>
              <w: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w:t>
            </w:r>
            <w:r>
              <w:rPr>
                <w:rFonts w:hint="eastAsia" w:ascii="微软雅黑" w:hAnsi="微软雅黑" w:eastAsia="微软雅黑" w:cs="微软雅黑"/>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lang w:eastAsia="zh-CN"/>
        </w:rPr>
        <w:t>BD</w:t>
      </w:r>
      <w:r>
        <w:rPr>
          <w:rFonts w:hint="eastAsia" w:ascii="微软雅黑" w:hAnsi="微软雅黑" w:eastAsia="微软雅黑" w:cs="微软雅黑"/>
          <w:color w:val="666666"/>
          <w:sz w:val="18"/>
          <w:szCs w:val="18"/>
          <w:shd w:val="clear" w:color="auto" w:fill="F0FDFF"/>
        </w:rPr>
        <w:t>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lang w:eastAsia="zh-CN"/>
        </w:rPr>
        <w:t>BD</w:t>
      </w:r>
      <w:r>
        <w:rPr>
          <w:rFonts w:hint="eastAsia" w:ascii="微软雅黑" w:hAnsi="微软雅黑" w:eastAsia="微软雅黑" w:cs="微软雅黑"/>
          <w:b/>
          <w:color w:val="7C7C7C" w:themeColor="accent3" w:themeShade="BF"/>
          <w:sz w:val="24"/>
          <w:szCs w:val="24"/>
          <w:shd w:val="clear" w:color="auto" w:fill="F0FDFF"/>
        </w:rPr>
        <w:t xml:space="preserve"> - header</w:t>
      </w:r>
    </w:p>
    <w:p w14:paraId="2C55787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FF0000"/>
          <w:sz w:val="18"/>
          <w:szCs w:val="18"/>
          <w:shd w:val="clear" w:color="auto" w:fill="F0FDFF"/>
        </w:rPr>
        <w:t xml:space="preserve">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 </w:t>
      </w:r>
      <w:bookmarkStart w:id="46" w:name="OLE_LINK1"/>
      <w:r>
        <w:rPr>
          <w:rFonts w:hint="eastAsia" w:ascii="微软雅黑" w:hAnsi="微软雅黑" w:eastAsia="微软雅黑" w:cs="微软雅黑"/>
          <w:color w:val="666666"/>
          <w:sz w:val="18"/>
          <w:szCs w:val="18"/>
          <w:shd w:val="clear" w:color="auto" w:fill="F0FDFF"/>
        </w:rPr>
        <w:t>0x2743 = 10051</w:t>
      </w:r>
      <w:bookmarkEnd w:id="46"/>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w:t>
      </w:r>
      <w:r>
        <w:rPr>
          <w:rFonts w:hint="eastAsia" w:ascii="微软雅黑" w:hAnsi="微软雅黑" w:eastAsia="微软雅黑" w:cs="微软雅黑"/>
          <w:color w:val="666666"/>
          <w:sz w:val="18"/>
          <w:szCs w:val="18"/>
          <w:shd w:val="clear" w:color="auto" w:fill="F0FDFF"/>
        </w:rPr>
        <w:t>---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w:t>
      </w:r>
      <w:r>
        <w:rPr>
          <w:rFonts w:hint="eastAsia" w:ascii="微软雅黑" w:hAnsi="微软雅黑" w:eastAsia="微软雅黑" w:cs="微软雅黑"/>
          <w:color w:val="666666"/>
          <w:sz w:val="18"/>
          <w:szCs w:val="18"/>
          <w:shd w:val="clear" w:color="auto" w:fill="F0FDFF"/>
        </w:rPr>
        <w:t>---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w:t>
      </w:r>
      <w:r>
        <w:rPr>
          <w:rFonts w:hint="eastAsia" w:ascii="微软雅黑" w:hAnsi="微软雅黑" w:eastAsia="微软雅黑" w:cs="微软雅黑"/>
          <w:color w:val="666666"/>
          <w:sz w:val="18"/>
          <w:szCs w:val="18"/>
          <w:shd w:val="clear" w:color="auto" w:fill="F0FDFF"/>
        </w:rPr>
        <w:t>---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w:t>
      </w:r>
      <w:r>
        <w:rPr>
          <w:rFonts w:hint="eastAsia" w:ascii="微软雅黑" w:hAnsi="微软雅黑" w:eastAsia="微软雅黑" w:cs="微软雅黑"/>
          <w:color w:val="666666"/>
          <w:sz w:val="18"/>
          <w:szCs w:val="18"/>
          <w:shd w:val="clear" w:color="auto" w:fill="F0FDFF"/>
        </w:rPr>
        <w:t>---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w:t>
      </w:r>
      <w:r>
        <w:rPr>
          <w:rFonts w:hint="eastAsia" w:ascii="微软雅黑" w:hAnsi="微软雅黑" w:eastAsia="微软雅黑" w:cs="微软雅黑"/>
          <w:color w:val="666666"/>
          <w:sz w:val="18"/>
          <w:szCs w:val="18"/>
          <w:shd w:val="clear" w:color="auto" w:fill="F0FDFF"/>
        </w:rPr>
        <w:t>---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w:t>
      </w:r>
      <w:r>
        <w:rPr>
          <w:rFonts w:hint="eastAsia" w:ascii="微软雅黑" w:hAnsi="微软雅黑" w:eastAsia="微软雅黑" w:cs="微软雅黑"/>
          <w:color w:val="666666"/>
          <w:sz w:val="18"/>
          <w:szCs w:val="18"/>
          <w:shd w:val="clear" w:color="auto" w:fill="F0FDFF"/>
        </w:rPr>
        <w:t>---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w:t>
      </w:r>
      <w:r>
        <w:rPr>
          <w:rFonts w:hint="eastAsia" w:ascii="微软雅黑" w:hAnsi="微软雅黑" w:eastAsia="微软雅黑" w:cs="微软雅黑"/>
          <w:color w:val="666666"/>
          <w:sz w:val="18"/>
          <w:szCs w:val="18"/>
          <w:shd w:val="clear" w:color="auto" w:fill="F0FDFF"/>
        </w:rPr>
        <w:t>---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w:t>
      </w:r>
      <w:r>
        <w:rPr>
          <w:rFonts w:hint="eastAsia" w:ascii="微软雅黑" w:hAnsi="微软雅黑" w:eastAsia="微软雅黑" w:cs="微软雅黑"/>
          <w:color w:val="666666"/>
          <w:sz w:val="18"/>
          <w:szCs w:val="18"/>
          <w:shd w:val="clear" w:color="auto" w:fill="F0FDFF"/>
        </w:rPr>
        <w:t>---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w:t>
      </w:r>
      <w:r>
        <w:rPr>
          <w:rFonts w:hint="eastAsia" w:ascii="微软雅黑" w:hAnsi="微软雅黑" w:eastAsia="微软雅黑" w:cs="微软雅黑"/>
          <w:color w:val="666666"/>
          <w:sz w:val="18"/>
          <w:szCs w:val="18"/>
          <w:shd w:val="clear" w:color="auto" w:fill="F0FDFF"/>
        </w:rPr>
        <w:t xml:space="preserve"> --checksum</w:t>
      </w:r>
    </w:p>
    <w:p w14:paraId="4D612DD2">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32"/>
          <w:szCs w:val="32"/>
          <w:lang w:val="en-US" w:eastAsia="zh-CN"/>
        </w:rPr>
      </w:pPr>
      <w:bookmarkStart w:id="47" w:name="_Toc21709"/>
      <w:r>
        <w:rPr>
          <w:rFonts w:hint="eastAsia" w:ascii="微软雅黑" w:hAnsi="微软雅黑" w:eastAsia="微软雅黑" w:cs="微软雅黑"/>
          <w:b/>
          <w:bCs w:val="0"/>
          <w:sz w:val="32"/>
          <w:szCs w:val="32"/>
          <w:lang w:val="en-US" w:eastAsia="zh-CN"/>
        </w:rPr>
        <w:t>4.3：Alarm related reporting</w:t>
      </w:r>
      <w:bookmarkEnd w:id="47"/>
    </w:p>
    <w:p w14:paraId="00BD75F6">
      <w:pPr>
        <w:pStyle w:val="4"/>
        <w:numPr>
          <w:ilvl w:val="0"/>
          <w:numId w:val="0"/>
        </w:numPr>
        <w:rPr>
          <w:rFonts w:hint="eastAsia" w:ascii="微软雅黑" w:hAnsi="微软雅黑" w:eastAsia="微软雅黑" w:cs="微软雅黑"/>
        </w:rPr>
      </w:pPr>
      <w:bookmarkStart w:id="48" w:name="_Toc496193132"/>
      <w:bookmarkStart w:id="49" w:name="_Toc440976931"/>
      <w:bookmarkStart w:id="50" w:name="_Toc1324"/>
      <w:r>
        <w:rPr>
          <w:rFonts w:hint="eastAsia" w:ascii="微软雅黑" w:hAnsi="微软雅黑" w:eastAsia="微软雅黑" w:cs="微软雅黑"/>
          <w:lang w:val="en-US" w:eastAsia="zh-CN"/>
        </w:rPr>
        <w:t>4.3.1</w:t>
      </w:r>
      <w:bookmarkEnd w:id="48"/>
      <w:bookmarkEnd w:id="49"/>
      <w:bookmarkStart w:id="51" w:name="_Toc18224"/>
      <w:r>
        <w:rPr>
          <w:rFonts w:hint="eastAsia" w:ascii="微软雅黑" w:hAnsi="微软雅黑" w:eastAsia="微软雅黑" w:cs="微软雅黑"/>
        </w:rPr>
        <w:t>Alarm data upload (0x02)</w:t>
      </w:r>
      <w:bookmarkEnd w:id="50"/>
      <w:bookmarkEnd w:id="51"/>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r>
              <w:rPr>
                <w:rFonts w:hint="eastAsia" w:ascii="微软雅黑" w:hAnsi="微软雅黑" w:eastAsia="微软雅黑" w:cs="微软雅黑"/>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r>
              <w:rPr>
                <w:rFonts w:hint="eastAsia" w:ascii="微软雅黑" w:hAnsi="微软雅黑" w:eastAsia="微软雅黑" w:cs="微软雅黑"/>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w:t>
            </w:r>
            <w:r>
              <w:rPr>
                <w:rFonts w:hint="eastAsia" w:ascii="微软雅黑" w:hAnsi="微软雅黑" w:eastAsia="微软雅黑" w:cs="微软雅黑"/>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w:t>
            </w:r>
            <w:r>
              <w:rPr>
                <w:rFonts w:hint="eastAsia" w:ascii="微软雅黑" w:hAnsi="微软雅黑" w:eastAsia="微软雅黑" w:cs="微软雅黑"/>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1</w:t>
            </w:r>
            <w:r>
              <w:rPr>
                <w:rFonts w:hint="eastAsia" w:ascii="微软雅黑" w:hAnsi="微软雅黑" w:eastAsia="微软雅黑" w:cs="微软雅黑"/>
                <w:color w:val="D0CECE" w:themeColor="background2" w:themeShade="E6"/>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lang w:eastAsia="zh-CN"/>
              </w:rPr>
              <w:t>Gas alarm（</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lang w:eastAsia="zh-CN"/>
              </w:rPr>
              <w:t>Gas alarm（</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8</w:t>
            </w:r>
            <w:r>
              <w:rPr>
                <w:rFonts w:hint="eastAsia" w:ascii="微软雅黑" w:hAnsi="微软雅黑" w:eastAsia="微软雅黑" w:cs="微软雅黑"/>
                <w:color w:val="D0CECE" w:themeColor="background2" w:themeShade="E6"/>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color w:val="D0CECE" w:themeColor="background2" w:themeShade="E6"/>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Falling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Falling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r>
              <w:rPr>
                <w:rFonts w:hint="eastAsia" w:ascii="微软雅黑" w:hAnsi="微软雅黑" w:eastAsia="微软雅黑" w:cs="微软雅黑"/>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r>
              <w:rPr>
                <w:rFonts w:hint="eastAsia" w:ascii="微软雅黑" w:hAnsi="微软雅黑" w:eastAsia="微软雅黑" w:cs="微软雅黑"/>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1</w:t>
            </w:r>
            <w:r>
              <w:rPr>
                <w:rFonts w:hint="eastAsia" w:ascii="微软雅黑" w:hAnsi="微软雅黑" w:eastAsia="微软雅黑" w:cs="微软雅黑"/>
                <w:color w:val="D0CECE" w:themeColor="background2" w:themeShade="E6"/>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rPr>
              <w:t>Fence alarm</w:t>
            </w:r>
            <w:r>
              <w:rPr>
                <w:rFonts w:hint="eastAsia" w:ascii="微软雅黑" w:hAnsi="微软雅黑" w:eastAsia="微软雅黑" w:cs="微软雅黑"/>
                <w:color w:val="D0CECE" w:themeColor="background2" w:themeShade="E6"/>
                <w:kern w:val="0"/>
                <w:sz w:val="20"/>
                <w:szCs w:val="20"/>
                <w:lang w:eastAsia="zh-CN"/>
              </w:rPr>
              <w:t>（</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rPr>
              <w:t>Fence alarm (away from the beacon)</w:t>
            </w:r>
            <w:r>
              <w:rPr>
                <w:rFonts w:hint="eastAsia" w:ascii="微软雅黑" w:hAnsi="微软雅黑" w:eastAsia="微软雅黑" w:cs="微软雅黑"/>
                <w:color w:val="D0CECE" w:themeColor="background2" w:themeShade="E6"/>
                <w:kern w:val="0"/>
                <w:sz w:val="20"/>
                <w:szCs w:val="20"/>
                <w:lang w:val="en-US" w:eastAsia="zh-CN"/>
              </w:rPr>
              <w:t xml:space="preserve"> （</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2</w:t>
            </w:r>
            <w:r>
              <w:rPr>
                <w:rFonts w:hint="eastAsia" w:ascii="微软雅黑" w:hAnsi="微软雅黑" w:eastAsia="微软雅黑" w:cs="微软雅黑"/>
                <w:color w:val="D0CECE" w:themeColor="background2" w:themeShade="E6"/>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2</w:t>
            </w:r>
            <w:r>
              <w:rPr>
                <w:rFonts w:hint="eastAsia" w:ascii="微软雅黑" w:hAnsi="微软雅黑" w:eastAsia="微软雅黑" w:cs="微软雅黑"/>
                <w:color w:val="D0CECE" w:themeColor="background2" w:themeShade="E6"/>
                <w:kern w:val="0"/>
                <w:sz w:val="20"/>
                <w:szCs w:val="20"/>
              </w:rPr>
              <w:t>*4096=</w:t>
            </w:r>
            <w:r>
              <w:rPr>
                <w:rFonts w:hint="eastAsia" w:ascii="微软雅黑" w:hAnsi="微软雅黑" w:eastAsia="微软雅黑" w:cs="微软雅黑"/>
                <w:color w:val="D0CECE" w:themeColor="background2" w:themeShade="E6"/>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rPr>
              <w:t>Strap damage</w:t>
            </w:r>
            <w:r>
              <w:rPr>
                <w:rFonts w:hint="eastAsia" w:ascii="微软雅黑" w:hAnsi="微软雅黑" w:eastAsia="微软雅黑" w:cs="微软雅黑"/>
                <w:color w:val="D0CECE" w:themeColor="background2" w:themeShade="E6"/>
                <w:kern w:val="0"/>
                <w:sz w:val="20"/>
                <w:szCs w:val="20"/>
                <w:lang w:eastAsia="zh-CN"/>
              </w:rPr>
              <w:t>（</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rPr>
              <w:t>Strap damage</w:t>
            </w:r>
            <w:r>
              <w:rPr>
                <w:rFonts w:hint="eastAsia" w:ascii="微软雅黑" w:hAnsi="微软雅黑" w:eastAsia="微软雅黑" w:cs="微软雅黑"/>
                <w:color w:val="D0CECE" w:themeColor="background2" w:themeShade="E6"/>
                <w:kern w:val="0"/>
                <w:sz w:val="20"/>
                <w:szCs w:val="20"/>
                <w:lang w:eastAsia="zh-CN"/>
              </w:rPr>
              <w:t>（</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rPr>
              <w:t>Lock open</w:t>
            </w:r>
            <w:r>
              <w:rPr>
                <w:rFonts w:hint="eastAsia" w:ascii="微软雅黑" w:hAnsi="微软雅黑" w:eastAsia="微软雅黑" w:cs="微软雅黑"/>
                <w:color w:val="D0CECE" w:themeColor="background2" w:themeShade="E6"/>
                <w:kern w:val="0"/>
                <w:sz w:val="20"/>
                <w:szCs w:val="20"/>
                <w:lang w:eastAsia="zh-CN"/>
              </w:rPr>
              <w:t>（</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rPr>
              <w:t>Lock open</w:t>
            </w:r>
            <w:r>
              <w:rPr>
                <w:rFonts w:hint="eastAsia" w:ascii="微软雅黑" w:hAnsi="微软雅黑" w:eastAsia="微软雅黑" w:cs="微软雅黑"/>
                <w:color w:val="D0CECE" w:themeColor="background2" w:themeShade="E6"/>
                <w:kern w:val="0"/>
                <w:sz w:val="20"/>
                <w:szCs w:val="20"/>
                <w:lang w:eastAsia="zh-CN"/>
              </w:rPr>
              <w:t>（</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rPr>
              <w:t>Approaching beacon point (125K)</w:t>
            </w:r>
            <w:r>
              <w:rPr>
                <w:rFonts w:hint="eastAsia" w:ascii="微软雅黑" w:hAnsi="微软雅黑" w:eastAsia="微软雅黑" w:cs="微软雅黑"/>
                <w:color w:val="D0CECE" w:themeColor="background2" w:themeShade="E6"/>
                <w:kern w:val="0"/>
                <w:sz w:val="20"/>
                <w:szCs w:val="20"/>
                <w:lang w:val="en-US" w:eastAsia="zh-CN"/>
              </w:rPr>
              <w:t xml:space="preserve"> （</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Approaching beacon point (125K)</w:t>
            </w:r>
            <w:r>
              <w:rPr>
                <w:rFonts w:hint="eastAsia" w:ascii="微软雅黑" w:hAnsi="微软雅黑" w:eastAsia="微软雅黑" w:cs="微软雅黑"/>
                <w:color w:val="D0CECE" w:themeColor="background2" w:themeShade="E6"/>
                <w:kern w:val="0"/>
                <w:sz w:val="20"/>
                <w:szCs w:val="20"/>
                <w:lang w:val="en-US" w:eastAsia="zh-CN"/>
              </w:rPr>
              <w:t xml:space="preserve"> （</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Release key</w:t>
            </w:r>
          </w:p>
          <w:p w14:paraId="2E3DB462">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lang w:eastAsia="zh-CN"/>
              </w:rPr>
              <w:t>（</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color w:val="D0CECE" w:themeColor="background2" w:themeShade="E6"/>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rPr>
              <w:t>Vibration alarm</w:t>
            </w:r>
            <w:r>
              <w:rPr>
                <w:rFonts w:hint="eastAsia" w:ascii="微软雅黑" w:hAnsi="微软雅黑" w:eastAsia="微软雅黑" w:cs="微软雅黑"/>
                <w:color w:val="D0CECE" w:themeColor="background2" w:themeShade="E6"/>
                <w:kern w:val="0"/>
                <w:sz w:val="20"/>
                <w:szCs w:val="20"/>
                <w:lang w:eastAsia="zh-CN"/>
              </w:rPr>
              <w:t>（</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Vibration alarm</w:t>
            </w:r>
            <w:r>
              <w:rPr>
                <w:rFonts w:hint="eastAsia" w:ascii="微软雅黑" w:hAnsi="微软雅黑" w:eastAsia="微软雅黑" w:cs="微软雅黑"/>
                <w:color w:val="D0CECE" w:themeColor="background2" w:themeShade="E6"/>
                <w:kern w:val="0"/>
                <w:sz w:val="20"/>
                <w:szCs w:val="20"/>
                <w:lang w:eastAsia="zh-CN"/>
              </w:rPr>
              <w:t>（</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rPr>
              <w:t>Open box alarm</w:t>
            </w:r>
            <w:r>
              <w:rPr>
                <w:rFonts w:hint="eastAsia" w:ascii="微软雅黑" w:hAnsi="微软雅黑" w:eastAsia="微软雅黑" w:cs="微软雅黑"/>
                <w:color w:val="D0CECE" w:themeColor="background2" w:themeShade="E6"/>
                <w:kern w:val="0"/>
                <w:sz w:val="20"/>
                <w:szCs w:val="20"/>
                <w:lang w:eastAsia="zh-CN"/>
              </w:rPr>
              <w:t>（</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color w:val="D0CECE" w:themeColor="background2" w:themeShade="E6"/>
                <w:kern w:val="0"/>
                <w:sz w:val="20"/>
                <w:szCs w:val="20"/>
                <w:lang w:eastAsia="zh-CN"/>
              </w:rPr>
            </w:pPr>
            <w:r>
              <w:rPr>
                <w:rFonts w:hint="eastAsia" w:ascii="微软雅黑" w:hAnsi="微软雅黑" w:eastAsia="微软雅黑" w:cs="微软雅黑"/>
                <w:color w:val="D0CECE" w:themeColor="background2" w:themeShade="E6"/>
                <w:kern w:val="0"/>
                <w:sz w:val="20"/>
                <w:szCs w:val="20"/>
              </w:rPr>
              <w:t>Open box alarm</w:t>
            </w:r>
            <w:r>
              <w:rPr>
                <w:rFonts w:hint="eastAsia" w:ascii="微软雅黑" w:hAnsi="微软雅黑" w:eastAsia="微软雅黑" w:cs="微软雅黑"/>
                <w:color w:val="D0CECE" w:themeColor="background2" w:themeShade="E6"/>
                <w:kern w:val="0"/>
                <w:sz w:val="20"/>
                <w:szCs w:val="20"/>
                <w:lang w:eastAsia="zh-CN"/>
              </w:rPr>
              <w:t>（</w:t>
            </w:r>
            <w:r>
              <w:rPr>
                <w:rFonts w:hint="eastAsia" w:ascii="微软雅黑" w:hAnsi="微软雅黑" w:eastAsia="微软雅黑" w:cs="微软雅黑"/>
                <w:color w:val="D0CECE" w:themeColor="background2" w:themeShade="E6"/>
                <w:kern w:val="0"/>
                <w:sz w:val="20"/>
                <w:szCs w:val="20"/>
              </w:rPr>
              <w:t>- special equipment support</w:t>
            </w:r>
            <w:r>
              <w:rPr>
                <w:rFonts w:hint="eastAsia" w:ascii="微软雅黑" w:hAnsi="微软雅黑" w:eastAsia="微软雅黑" w:cs="微软雅黑"/>
                <w:color w:val="D0CECE" w:themeColor="background2" w:themeShade="E6"/>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S</w:t>
            </w:r>
            <w:r>
              <w:rPr>
                <w:rFonts w:hint="eastAsia" w:ascii="微软雅黑" w:hAnsi="微软雅黑" w:eastAsia="微软雅黑" w:cs="微软雅黑"/>
                <w:color w:val="D0CECE" w:themeColor="background2" w:themeShade="E6"/>
                <w:kern w:val="0"/>
                <w:sz w:val="20"/>
                <w:szCs w:val="20"/>
              </w:rPr>
              <w:t>O</w:t>
            </w:r>
            <w:r>
              <w:rPr>
                <w:rFonts w:hint="eastAsia" w:ascii="微软雅黑" w:hAnsi="微软雅黑" w:eastAsia="微软雅黑" w:cs="微软雅黑"/>
                <w:color w:val="D0CECE" w:themeColor="background2" w:themeShade="E6"/>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color w:val="D0CECE" w:themeColor="background2" w:themeShade="E6"/>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color w:val="D0CECE" w:themeColor="background2" w:themeShade="E6"/>
                <w:kern w:val="0"/>
                <w:sz w:val="20"/>
                <w:szCs w:val="20"/>
              </w:rPr>
            </w:pPr>
            <w:r>
              <w:rPr>
                <w:rFonts w:hint="eastAsia" w:ascii="微软雅黑" w:hAnsi="微软雅黑" w:eastAsia="微软雅黑" w:cs="微软雅黑"/>
                <w:color w:val="D0CECE" w:themeColor="background2" w:themeShade="E6"/>
                <w:kern w:val="0"/>
                <w:sz w:val="20"/>
                <w:szCs w:val="20"/>
              </w:rPr>
              <w:t>2</w:t>
            </w:r>
          </w:p>
        </w:tc>
      </w:tr>
      <w:tr w14:paraId="454783B4">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w:t>
      </w:r>
      <w:r>
        <w:rPr>
          <w:rFonts w:hint="eastAsia" w:ascii="微软雅黑" w:hAnsi="微软雅黑" w:eastAsia="微软雅黑" w:cs="微软雅黑"/>
          <w:color w:val="auto"/>
          <w:sz w:val="21"/>
          <w:szCs w:val="21"/>
          <w:lang w:val="en-US" w:eastAsia="zh-CN"/>
        </w:rPr>
        <w:t>02</w:t>
      </w:r>
      <w:r>
        <w:rPr>
          <w:rFonts w:hint="eastAsia" w:ascii="微软雅黑" w:hAnsi="微软雅黑" w:eastAsia="微软雅黑" w:cs="微软雅黑"/>
          <w:color w:val="auto"/>
          <w:sz w:val="21"/>
          <w:szCs w:val="21"/>
          <w:lang w:val="en-US" w:eastAsia="zh-CN"/>
        </w:rPr>
        <w:t>02</w:t>
      </w:r>
      <w:r>
        <w:rPr>
          <w:rFonts w:hint="eastAsia" w:ascii="微软雅黑" w:hAnsi="微软雅黑" w:eastAsia="微软雅黑" w:cs="微软雅黑"/>
          <w:color w:val="auto"/>
          <w:sz w:val="21"/>
          <w:szCs w:val="21"/>
          <w:lang w:val="en-US" w:eastAsia="zh-CN"/>
        </w:rPr>
        <w:t>0007FD8860</w:t>
      </w:r>
      <w:r>
        <w:rPr>
          <w:rFonts w:hint="eastAsia" w:ascii="微软雅黑" w:hAnsi="微软雅黑" w:eastAsia="微软雅黑" w:cs="微软雅黑"/>
          <w:color w:val="auto"/>
          <w:sz w:val="21"/>
          <w:szCs w:val="21"/>
          <w:lang w:val="en-US" w:eastAsia="zh-CN"/>
        </w:rPr>
        <w:t>E7 true value   0002</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val="en-US" w:eastAsia="zh-CN"/>
        </w:rPr>
        <w:t>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rPr>
          <w:rFonts w:hint="eastAsia" w:ascii="微软雅黑" w:hAnsi="微软雅黑" w:eastAsia="微软雅黑" w:cs="微软雅黑"/>
        </w:rPr>
      </w:pPr>
      <w:bookmarkStart w:id="52" w:name="_Toc8875"/>
      <w:r>
        <w:rPr>
          <w:rFonts w:hint="eastAsia" w:ascii="微软雅黑" w:hAnsi="微软雅黑" w:eastAsia="微软雅黑" w:cs="微软雅黑"/>
          <w:lang w:val="en-US" w:eastAsia="zh-CN"/>
        </w:rPr>
        <w:t xml:space="preserve">4.3.2 </w:t>
      </w:r>
      <w:r>
        <w:rPr>
          <w:rFonts w:hint="eastAsia" w:ascii="微软雅黑" w:hAnsi="微软雅黑" w:eastAsia="微软雅黑" w:cs="微软雅黑"/>
        </w:rPr>
        <w:t>Alarm data upload(0x21) (supplement to 0x02)</w:t>
      </w:r>
      <w:bookmarkEnd w:id="5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r>
              <w:rPr>
                <w:rFonts w:hint="eastAsia" w:ascii="微软雅黑" w:hAnsi="微软雅黑" w:eastAsia="微软雅黑" w:cs="微软雅黑"/>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r>
              <w:rPr>
                <w:rFonts w:hint="eastAsia" w:ascii="微软雅黑" w:hAnsi="微软雅黑" w:eastAsia="微软雅黑" w:cs="微软雅黑"/>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lang w:eastAsia="zh-CN"/>
        </w:rPr>
        <w:t>BD</w:t>
      </w:r>
      <w:r>
        <w:rPr>
          <w:rFonts w:hint="eastAsia" w:ascii="微软雅黑" w:hAnsi="微软雅黑" w:eastAsia="微软雅黑" w:cs="微软雅黑"/>
          <w:i w:val="0"/>
          <w:iCs w:val="0"/>
          <w:caps w:val="0"/>
          <w:color w:val="000000"/>
          <w:spacing w:val="0"/>
        </w:rPr>
        <w:t>21010001000000ECFFBE65DA</w:t>
      </w:r>
    </w:p>
    <w:p w14:paraId="0B954169">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outlineLvl w:val="2"/>
        <w:rPr>
          <w:rFonts w:hint="eastAsia" w:ascii="微软雅黑" w:hAnsi="微软雅黑" w:eastAsia="微软雅黑" w:cs="微软雅黑"/>
          <w:lang w:val="en-US" w:eastAsia="zh-CN"/>
        </w:rPr>
      </w:pPr>
      <w:bookmarkStart w:id="53" w:name="_Toc12551"/>
      <w:r>
        <w:rPr>
          <w:rFonts w:hint="eastAsia" w:ascii="微软雅黑" w:hAnsi="微软雅黑" w:eastAsia="微软雅黑" w:cs="微软雅黑"/>
          <w:lang w:val="en-US" w:eastAsia="zh-CN"/>
        </w:rPr>
        <w:t>4.3.</w:t>
      </w:r>
      <w:bookmarkStart w:id="54" w:name="_Toc15203"/>
      <w:r>
        <w:rPr>
          <w:rFonts w:hint="eastAsia" w:ascii="微软雅黑" w:hAnsi="微软雅黑" w:eastAsia="微软雅黑" w:cs="微软雅黑"/>
          <w:lang w:val="en-US" w:eastAsia="zh-CN"/>
        </w:rPr>
        <w:t>3</w:t>
      </w:r>
      <w:r>
        <w:rPr>
          <w:rFonts w:hint="eastAsia" w:ascii="微软雅黑" w:hAnsi="微软雅黑" w:eastAsia="微软雅黑" w:cs="微软雅黑"/>
        </w:rPr>
        <w:t>upload alarm information（0x16）</w:t>
      </w:r>
      <w:bookmarkEnd w:id="54"/>
      <w:r>
        <w:rPr>
          <w:rFonts w:hint="eastAsia" w:ascii="微软雅黑" w:hAnsi="微软雅黑" w:eastAsia="微软雅黑" w:cs="微软雅黑"/>
          <w:lang w:val="en-US" w:eastAsia="zh-CN"/>
        </w:rPr>
        <w:t>--</w:t>
      </w:r>
      <w:bookmarkEnd w:id="53"/>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r>
        <w:rPr>
          <w:rFonts w:hint="eastAsia" w:ascii="微软雅黑" w:hAnsi="微软雅黑" w:eastAsia="微软雅黑" w:cs="微软雅黑"/>
          <w:bCs/>
          <w:color w:val="auto"/>
          <w:kern w:val="2"/>
          <w:sz w:val="21"/>
          <w:szCs w:val="21"/>
          <w:lang w:val="en-US" w:eastAsia="zh-CN" w:bidi="ar-SA"/>
        </w:rPr>
        <w:t>Normal conditions do not trigger reporting</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7+4</w:t>
            </w:r>
            <w:r>
              <w:rPr>
                <w:rFonts w:hint="eastAsia" w:ascii="微软雅黑" w:hAnsi="微软雅黑" w:eastAsia="微软雅黑" w:cs="微软雅黑"/>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w:t>
            </w:r>
            <w:r>
              <w:rPr>
                <w:rFonts w:hint="eastAsia" w:ascii="微软雅黑" w:hAnsi="微软雅黑" w:eastAsia="微软雅黑" w:cs="微软雅黑"/>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w:t>
            </w:r>
            <w:r>
              <w:rPr>
                <w:rFonts w:hint="eastAsia" w:ascii="微软雅黑" w:hAnsi="微软雅黑" w:eastAsia="微软雅黑" w:cs="微软雅黑"/>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55" w:name="_Toc14679"/>
      <w:r>
        <w:rPr>
          <w:rFonts w:hint="eastAsia" w:ascii="微软雅黑" w:hAnsi="微软雅黑" w:eastAsia="微软雅黑" w:cs="微软雅黑"/>
          <w:b/>
          <w:bCs w:val="0"/>
          <w:color w:val="auto"/>
          <w:sz w:val="32"/>
          <w:szCs w:val="32"/>
          <w:lang w:val="en-US" w:eastAsia="zh-CN"/>
        </w:rPr>
        <w:t>4.4 Equipment information and status reporting</w:t>
      </w:r>
      <w:bookmarkEnd w:id="55"/>
    </w:p>
    <w:p w14:paraId="215A5CC3">
      <w:pPr>
        <w:pStyle w:val="4"/>
        <w:numPr>
          <w:ilvl w:val="0"/>
          <w:numId w:val="0"/>
        </w:numPr>
        <w:rPr>
          <w:rFonts w:hint="eastAsia" w:ascii="微软雅黑" w:hAnsi="微软雅黑" w:eastAsia="微软雅黑" w:cs="微软雅黑"/>
          <w:lang w:val="en-US" w:eastAsia="zh-CN"/>
        </w:rPr>
      </w:pPr>
      <w:bookmarkStart w:id="56" w:name="_Toc32171"/>
      <w:bookmarkStart w:id="57" w:name="_Toc10845"/>
      <w:bookmarkStart w:id="58" w:name="_Toc3690"/>
      <w:r>
        <w:rPr>
          <w:rFonts w:hint="eastAsia" w:ascii="微软雅黑" w:hAnsi="微软雅黑" w:eastAsia="微软雅黑" w:cs="微软雅黑"/>
          <w:lang w:val="en-US" w:eastAsia="zh-CN"/>
        </w:rPr>
        <w:t xml:space="preserve">4.4.1 </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bookmarkEnd w:id="56"/>
      <w:bookmarkEnd w:id="57"/>
      <w:bookmarkEnd w:id="5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Terminal=&gt;Terminal Server</w:t>
            </w:r>
            <w:r>
              <w:rPr>
                <w:rFonts w:hint="eastAsia" w:ascii="微软雅黑" w:hAnsi="微软雅黑" w:eastAsia="微软雅黑" w:cs="微软雅黑"/>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r>
              <w:rPr>
                <w:rFonts w:hint="eastAsia" w:ascii="微软雅黑" w:hAnsi="微软雅黑" w:eastAsia="微软雅黑" w:cs="微软雅黑"/>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eastAsia="zh-CN"/>
        </w:rPr>
        <w:t>BD</w:t>
      </w:r>
      <w:r>
        <w:rPr>
          <w:rFonts w:hint="eastAsia" w:ascii="微软雅黑" w:hAnsi="微软雅黑" w:eastAsia="微软雅黑" w:cs="微软雅黑"/>
          <w:i w:val="0"/>
          <w:iCs w:val="0"/>
          <w:caps w:val="0"/>
          <w:color w:val="000000"/>
          <w:spacing w:val="0"/>
        </w:rPr>
        <w:t>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eastAsia="zh-CN"/>
        </w:rPr>
        <w:t>BD</w:t>
      </w:r>
      <w:r>
        <w:rPr>
          <w:rFonts w:hint="eastAsia" w:ascii="微软雅黑" w:hAnsi="微软雅黑" w:eastAsia="微软雅黑" w:cs="微软雅黑"/>
          <w:i w:val="0"/>
          <w:iCs w:val="0"/>
          <w:caps w:val="0"/>
          <w:color w:val="000000"/>
          <w:spacing w:val="0"/>
        </w:rPr>
        <w:t>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eastAsia="zh-CN"/>
        </w:rPr>
        <w:t>BD</w:t>
      </w:r>
      <w:r>
        <w:rPr>
          <w:rFonts w:hint="eastAsia" w:ascii="微软雅黑" w:hAnsi="微软雅黑" w:eastAsia="微软雅黑" w:cs="微软雅黑"/>
          <w:i w:val="0"/>
          <w:iCs w:val="0"/>
          <w:caps w:val="0"/>
          <w:color w:val="000000"/>
          <w:spacing w:val="0"/>
        </w:rPr>
        <w:t>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0523D1F7">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59" w:name="_Toc27800"/>
      <w:r>
        <w:rPr>
          <w:rFonts w:hint="eastAsia" w:ascii="微软雅黑" w:hAnsi="微软雅黑" w:eastAsia="微软雅黑" w:cs="微软雅黑"/>
          <w:b/>
          <w:bCs w:val="0"/>
          <w:color w:val="auto"/>
          <w:sz w:val="32"/>
          <w:szCs w:val="32"/>
          <w:lang w:val="en-US" w:eastAsia="zh-CN"/>
        </w:rPr>
        <w:t>4.5 Downstream feedback report</w:t>
      </w:r>
      <w:bookmarkEnd w:id="59"/>
    </w:p>
    <w:p w14:paraId="53AC3F1E">
      <w:pPr>
        <w:pStyle w:val="4"/>
        <w:rPr>
          <w:rFonts w:hint="eastAsia" w:ascii="微软雅黑" w:hAnsi="微软雅黑" w:eastAsia="微软雅黑" w:cs="微软雅黑"/>
          <w:lang w:val="en-US" w:eastAsia="zh-CN"/>
        </w:rPr>
      </w:pPr>
      <w:bookmarkStart w:id="60" w:name="_Toc907"/>
      <w:r>
        <w:rPr>
          <w:rFonts w:hint="eastAsia" w:ascii="微软雅黑" w:hAnsi="微软雅黑" w:eastAsia="微软雅黑" w:cs="微软雅黑"/>
          <w:lang w:val="en-US" w:eastAsia="zh-CN"/>
        </w:rPr>
        <w:t xml:space="preserve">4.5.1 </w:t>
      </w:r>
      <w:r>
        <w:rPr>
          <w:rFonts w:hint="eastAsia" w:ascii="微软雅黑" w:hAnsi="微软雅黑" w:eastAsia="微软雅黑" w:cs="微软雅黑"/>
        </w:rPr>
        <w:t>Downlink feedback</w:t>
      </w:r>
      <w:r>
        <w:rPr>
          <w:rFonts w:hint="eastAsia" w:ascii="微软雅黑" w:hAnsi="微软雅黑" w:eastAsia="微软雅黑" w:cs="微软雅黑"/>
        </w:rPr>
        <w:t>(MSGID=</w:t>
      </w:r>
      <w:r>
        <w:rPr>
          <w:rFonts w:hint="eastAsia" w:ascii="微软雅黑" w:hAnsi="微软雅黑" w:eastAsia="微软雅黑" w:cs="微软雅黑"/>
        </w:rPr>
        <w:t>0xC0</w:t>
      </w:r>
      <w:r>
        <w:rPr>
          <w:rFonts w:hint="eastAsia" w:ascii="微软雅黑" w:hAnsi="微软雅黑" w:eastAsia="微软雅黑" w:cs="微软雅黑"/>
        </w:rPr>
        <w:t>)</w:t>
      </w:r>
      <w:r>
        <w:rPr>
          <w:rFonts w:hint="eastAsia" w:ascii="微软雅黑" w:hAnsi="微软雅黑" w:eastAsia="微软雅黑" w:cs="微软雅黑"/>
          <w:lang w:val="en-US" w:eastAsia="zh-CN"/>
        </w:rPr>
        <w:t>--There is no general version yet</w:t>
      </w:r>
      <w:bookmarkEnd w:id="6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 </w:t>
            </w:r>
            <w:r>
              <w:rPr>
                <w:rFonts w:hint="eastAsia" w:ascii="微软雅黑" w:hAnsi="微软雅黑" w:eastAsia="微软雅黑" w:cs="微软雅黑"/>
                <w:kern w:val="0"/>
                <w:sz w:val="18"/>
                <w:szCs w:val="18"/>
              </w:rPr>
              <w:t xml:space="preserve">+n </w:t>
            </w:r>
            <w:r>
              <w:rPr>
                <w:rFonts w:hint="eastAsia" w:ascii="微软雅黑" w:hAnsi="微软雅黑" w:eastAsia="微软雅黑" w:cs="微软雅黑"/>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rPr>
              <w:t>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(s)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p w14:paraId="4F0F4A9E">
      <w:pPr>
        <w:pStyle w:val="4"/>
        <w:rPr>
          <w:rFonts w:hint="eastAsia" w:ascii="微软雅黑" w:hAnsi="微软雅黑" w:eastAsia="微软雅黑" w:cs="微软雅黑"/>
        </w:rPr>
      </w:pPr>
      <w:bookmarkStart w:id="61" w:name="_Toc3375"/>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w:t>
      </w:r>
      <w:r>
        <w:rPr>
          <w:rFonts w:hint="eastAsia" w:ascii="微软雅黑" w:hAnsi="微软雅黑" w:eastAsia="微软雅黑" w:cs="微软雅黑"/>
        </w:rPr>
        <w:t>(MSGID=</w:t>
      </w:r>
      <w:r>
        <w:rPr>
          <w:rFonts w:hint="eastAsia" w:ascii="微软雅黑" w:hAnsi="微软雅黑" w:eastAsia="微软雅黑" w:cs="微软雅黑"/>
        </w:rPr>
        <w:t>0x28</w:t>
      </w:r>
      <w:r>
        <w:rPr>
          <w:rFonts w:hint="eastAsia" w:ascii="微软雅黑" w:hAnsi="微软雅黑" w:eastAsia="微软雅黑" w:cs="微软雅黑"/>
        </w:rPr>
        <w:t>)</w:t>
      </w:r>
      <w:r>
        <w:rPr>
          <w:rFonts w:hint="eastAsia" w:ascii="微软雅黑" w:hAnsi="微软雅黑" w:eastAsia="微软雅黑" w:cs="微软雅黑"/>
        </w:rPr>
        <w:t>-</w:t>
      </w:r>
      <w:r>
        <w:rPr>
          <w:rFonts w:hint="eastAsia" w:ascii="微软雅黑" w:hAnsi="微软雅黑" w:eastAsia="微软雅黑" w:cs="微软雅黑"/>
          <w:lang w:val="en-US" w:eastAsia="zh-CN"/>
        </w:rPr>
        <w:t>-</w:t>
      </w:r>
      <w:r>
        <w:rPr>
          <w:rFonts w:hint="eastAsia" w:ascii="微软雅黑" w:hAnsi="微软雅黑" w:eastAsia="微软雅黑" w:cs="微软雅黑"/>
        </w:rPr>
        <w:t>There is no general version yet</w:t>
      </w:r>
      <w:bookmarkEnd w:id="6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w:t>
            </w:r>
            <w:r>
              <w:rPr>
                <w:rFonts w:hint="eastAsia" w:ascii="微软雅黑" w:hAnsi="微软雅黑" w:eastAsia="微软雅黑" w:cs="微软雅黑"/>
                <w:kern w:val="0"/>
                <w:sz w:val="18"/>
                <w:szCs w:val="18"/>
              </w:rPr>
              <w:t>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3F6AE837">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lang w:val="en-US" w:eastAsia="zh-CN"/>
        </w:rPr>
      </w:pPr>
      <w:bookmarkStart w:id="62" w:name="_Toc7165"/>
      <w:r>
        <w:rPr>
          <w:rFonts w:hint="eastAsia" w:ascii="微软雅黑" w:hAnsi="微软雅黑" w:eastAsia="微软雅黑" w:cs="微软雅黑"/>
          <w:lang w:val="en-US" w:eastAsia="zh-CN"/>
        </w:rPr>
        <w:t>4.6 Health related reports</w:t>
      </w:r>
      <w:bookmarkEnd w:id="62"/>
    </w:p>
    <w:p w14:paraId="5CE43B6D">
      <w:pPr>
        <w:pStyle w:val="4"/>
        <w:rPr>
          <w:rFonts w:hint="eastAsia" w:ascii="微软雅黑" w:hAnsi="微软雅黑" w:eastAsia="微软雅黑" w:cs="微软雅黑"/>
          <w:sz w:val="24"/>
          <w:szCs w:val="24"/>
        </w:rPr>
      </w:pPr>
      <w:bookmarkStart w:id="63" w:name="_Toc26320"/>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6.1 </w:t>
      </w:r>
      <w:r>
        <w:rPr>
          <w:rFonts w:hint="eastAsia" w:ascii="微软雅黑" w:hAnsi="微软雅黑" w:eastAsia="微软雅黑" w:cs="微软雅黑"/>
        </w:rPr>
        <w:t>Health Data (MSGID = 0 x 32)</w:t>
      </w:r>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w:t>
            </w:r>
            <w:r>
              <w:rPr>
                <w:rFonts w:hint="eastAsia" w:ascii="微软雅黑" w:hAnsi="微软雅黑" w:eastAsia="微软雅黑" w:cs="微软雅黑"/>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3</w:t>
            </w: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27D2C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94E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F80C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7A08B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B0EF7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F7EA9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ADF8E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70B74D8">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4BF31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3FEE9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09B2C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nil"/>
              <w:left w:val="nil"/>
              <w:bottom w:val="nil"/>
              <w:right w:val="single" w:color="auto" w:sz="8" w:space="0"/>
            </w:tcBorders>
            <w:vAlign w:val="center"/>
          </w:tcPr>
          <w:p w14:paraId="367673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3C214B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21BEB1B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systolic pressure </w:t>
            </w:r>
          </w:p>
        </w:tc>
      </w:tr>
      <w:tr w14:paraId="20070AB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695A4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0C3D12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5D3039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nil"/>
              <w:left w:val="nil"/>
              <w:bottom w:val="nil"/>
              <w:right w:val="single" w:color="auto" w:sz="8" w:space="0"/>
            </w:tcBorders>
            <w:vAlign w:val="center"/>
          </w:tcPr>
          <w:p w14:paraId="3B11ED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F2354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6C4538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diastolic pressure </w:t>
            </w:r>
          </w:p>
        </w:tc>
      </w:tr>
      <w:tr w14:paraId="0AB5C89E">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21D7B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05E6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nil"/>
              <w:left w:val="nil"/>
              <w:bottom w:val="nil"/>
              <w:right w:val="single" w:color="auto" w:sz="8" w:space="0"/>
            </w:tcBorders>
            <w:vAlign w:val="center"/>
          </w:tcPr>
          <w:p w14:paraId="6065C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w:t>
            </w:r>
            <w:r>
              <w:rPr>
                <w:rFonts w:hint="eastAsia" w:ascii="微软雅黑" w:hAnsi="微软雅黑" w:eastAsia="微软雅黑" w:cs="微软雅黑"/>
                <w:kern w:val="0"/>
                <w:sz w:val="18"/>
                <w:szCs w:val="18"/>
              </w:rPr>
              <w:t>rs</w:t>
            </w:r>
          </w:p>
        </w:tc>
        <w:tc>
          <w:tcPr>
            <w:tcW w:w="1275" w:type="dxa"/>
            <w:tcBorders>
              <w:top w:val="nil"/>
              <w:left w:val="nil"/>
              <w:bottom w:val="nil"/>
              <w:right w:val="single" w:color="auto" w:sz="8" w:space="0"/>
            </w:tcBorders>
            <w:vAlign w:val="center"/>
          </w:tcPr>
          <w:p w14:paraId="4F15CDF2">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7BD5D346">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392CC2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heart </w:t>
            </w:r>
          </w:p>
        </w:tc>
      </w:tr>
      <w:tr w14:paraId="4284A177">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92ED9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2EB0615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 xml:space="preserve">  U8</w:t>
            </w:r>
          </w:p>
        </w:tc>
        <w:tc>
          <w:tcPr>
            <w:tcW w:w="1560" w:type="dxa"/>
            <w:tcBorders>
              <w:top w:val="nil"/>
              <w:left w:val="nil"/>
              <w:bottom w:val="nil"/>
              <w:right w:val="single" w:color="auto" w:sz="8" w:space="0"/>
            </w:tcBorders>
            <w:vAlign w:val="center"/>
          </w:tcPr>
          <w:p w14:paraId="689A6F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Spo2</w:t>
            </w:r>
          </w:p>
        </w:tc>
        <w:tc>
          <w:tcPr>
            <w:tcW w:w="1275" w:type="dxa"/>
            <w:tcBorders>
              <w:top w:val="nil"/>
              <w:left w:val="nil"/>
              <w:bottom w:val="nil"/>
              <w:right w:val="single" w:color="auto" w:sz="8" w:space="0"/>
            </w:tcBorders>
            <w:vAlign w:val="center"/>
          </w:tcPr>
          <w:p w14:paraId="003FF503">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6BA51BF2">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3C7D14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 oxygen</w:t>
            </w:r>
          </w:p>
        </w:tc>
      </w:tr>
      <w:tr w14:paraId="12E76882">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A8B96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nil"/>
              <w:right w:val="single" w:color="auto" w:sz="8" w:space="0"/>
            </w:tcBorders>
            <w:vAlign w:val="center"/>
          </w:tcPr>
          <w:p w14:paraId="20A9F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nil"/>
              <w:right w:val="single" w:color="auto" w:sz="8" w:space="0"/>
            </w:tcBorders>
            <w:vAlign w:val="center"/>
          </w:tcPr>
          <w:p w14:paraId="760600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wrist Temp</w:t>
            </w:r>
          </w:p>
        </w:tc>
        <w:tc>
          <w:tcPr>
            <w:tcW w:w="1275" w:type="dxa"/>
            <w:tcBorders>
              <w:top w:val="nil"/>
              <w:left w:val="nil"/>
              <w:bottom w:val="nil"/>
              <w:right w:val="single" w:color="auto" w:sz="8" w:space="0"/>
            </w:tcBorders>
            <w:vAlign w:val="center"/>
          </w:tcPr>
          <w:p w14:paraId="564008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4010D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48C591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Wrist temperature</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2byte</w:t>
            </w:r>
          </w:p>
        </w:tc>
      </w:tr>
      <w:tr w14:paraId="53F06B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FB6B2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nil"/>
              <w:right w:val="single" w:color="auto" w:sz="8" w:space="0"/>
            </w:tcBorders>
            <w:vAlign w:val="center"/>
          </w:tcPr>
          <w:p w14:paraId="67E174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nil"/>
              <w:left w:val="nil"/>
              <w:bottom w:val="nil"/>
              <w:right w:val="single" w:color="auto" w:sz="8" w:space="0"/>
            </w:tcBorders>
            <w:vAlign w:val="center"/>
          </w:tcPr>
          <w:p w14:paraId="6CC098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w:t>
            </w:r>
          </w:p>
        </w:tc>
        <w:tc>
          <w:tcPr>
            <w:tcW w:w="1275" w:type="dxa"/>
            <w:tcBorders>
              <w:top w:val="nil"/>
              <w:left w:val="nil"/>
              <w:bottom w:val="nil"/>
              <w:right w:val="single" w:color="auto" w:sz="8" w:space="0"/>
            </w:tcBorders>
            <w:vAlign w:val="center"/>
          </w:tcPr>
          <w:p w14:paraId="20785210">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3627FE10">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79AB0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(body) temperature</w:t>
            </w:r>
            <w:r>
              <w:rPr>
                <w:rFonts w:hint="eastAsia" w:ascii="微软雅黑" w:hAnsi="微软雅黑" w:eastAsia="微软雅黑" w:cs="微软雅黑"/>
                <w:kern w:val="0"/>
                <w:sz w:val="18"/>
                <w:szCs w:val="18"/>
              </w:rPr>
              <w:t>：2byte</w:t>
            </w:r>
          </w:p>
        </w:tc>
      </w:tr>
      <w:tr w14:paraId="41F83904">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49482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nil"/>
              <w:right w:val="single" w:color="auto" w:sz="8" w:space="0"/>
            </w:tcBorders>
            <w:vAlign w:val="center"/>
          </w:tcPr>
          <w:p w14:paraId="284EC8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nil"/>
              <w:right w:val="single" w:color="auto" w:sz="8" w:space="0"/>
            </w:tcBorders>
            <w:vAlign w:val="center"/>
          </w:tcPr>
          <w:p w14:paraId="758D1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w:t>
            </w:r>
            <w:r>
              <w:rPr>
                <w:rFonts w:hint="eastAsia" w:ascii="微软雅黑" w:hAnsi="微软雅黑" w:eastAsia="微软雅黑" w:cs="微软雅黑"/>
                <w:kern w:val="0"/>
                <w:sz w:val="18"/>
                <w:szCs w:val="18"/>
              </w:rPr>
              <w:t>tep</w:t>
            </w:r>
          </w:p>
        </w:tc>
        <w:tc>
          <w:tcPr>
            <w:tcW w:w="1275" w:type="dxa"/>
            <w:tcBorders>
              <w:top w:val="nil"/>
              <w:left w:val="nil"/>
              <w:bottom w:val="nil"/>
              <w:right w:val="single" w:color="auto" w:sz="8" w:space="0"/>
            </w:tcBorders>
            <w:vAlign w:val="center"/>
          </w:tcPr>
          <w:p w14:paraId="6586FF83">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17CA5EA5">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43DE3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Step</w:t>
            </w:r>
            <w:r>
              <w:rPr>
                <w:rFonts w:hint="eastAsia" w:ascii="微软雅黑" w:hAnsi="微软雅黑" w:eastAsia="微软雅黑" w:cs="微软雅黑"/>
                <w:kern w:val="0"/>
                <w:sz w:val="18"/>
                <w:szCs w:val="18"/>
              </w:rPr>
              <w:t>：4byte</w:t>
            </w:r>
          </w:p>
        </w:tc>
      </w:tr>
      <w:tr w14:paraId="15136A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40727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5A1E3D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nil"/>
              <w:left w:val="nil"/>
              <w:bottom w:val="nil"/>
              <w:right w:val="single" w:color="auto" w:sz="8" w:space="0"/>
            </w:tcBorders>
            <w:vAlign w:val="center"/>
          </w:tcPr>
          <w:p w14:paraId="184931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w:t>
            </w:r>
            <w:r>
              <w:rPr>
                <w:rFonts w:hint="eastAsia" w:ascii="微软雅黑" w:hAnsi="微软雅黑" w:eastAsia="微软雅黑" w:cs="微软雅黑"/>
                <w:kern w:val="0"/>
                <w:sz w:val="18"/>
                <w:szCs w:val="18"/>
              </w:rPr>
              <w:t>at</w:t>
            </w:r>
          </w:p>
        </w:tc>
        <w:tc>
          <w:tcPr>
            <w:tcW w:w="1275" w:type="dxa"/>
            <w:tcBorders>
              <w:top w:val="nil"/>
              <w:left w:val="nil"/>
              <w:bottom w:val="nil"/>
              <w:right w:val="single" w:color="auto" w:sz="8" w:space="0"/>
            </w:tcBorders>
            <w:vAlign w:val="center"/>
          </w:tcPr>
          <w:p w14:paraId="0D152E2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591E51A1">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5B286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Power level</w:t>
            </w:r>
          </w:p>
        </w:tc>
      </w:tr>
      <w:tr w14:paraId="072DC36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19A83D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378ACD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E113E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w:t>
            </w:r>
            <w:r>
              <w:rPr>
                <w:rFonts w:hint="eastAsia" w:ascii="微软雅黑" w:hAnsi="微软雅黑" w:eastAsia="微软雅黑" w:cs="微软雅黑"/>
                <w:kern w:val="0"/>
                <w:sz w:val="18"/>
                <w:szCs w:val="18"/>
              </w:rPr>
              <w:t>ign</w:t>
            </w:r>
          </w:p>
        </w:tc>
        <w:tc>
          <w:tcPr>
            <w:tcW w:w="1275" w:type="dxa"/>
            <w:tcBorders>
              <w:top w:val="nil"/>
              <w:left w:val="nil"/>
              <w:bottom w:val="nil"/>
              <w:right w:val="single" w:color="auto" w:sz="8" w:space="0"/>
            </w:tcBorders>
            <w:vAlign w:val="center"/>
          </w:tcPr>
          <w:p w14:paraId="30849807">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671198B6">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46002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w:t>
            </w:r>
          </w:p>
        </w:tc>
      </w:tr>
      <w:tr w14:paraId="126F55FA">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70F7B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4</w:t>
            </w:r>
          </w:p>
        </w:tc>
        <w:tc>
          <w:tcPr>
            <w:tcW w:w="992" w:type="dxa"/>
            <w:tcBorders>
              <w:top w:val="nil"/>
              <w:left w:val="nil"/>
              <w:bottom w:val="nil"/>
              <w:right w:val="single" w:color="auto" w:sz="8" w:space="0"/>
            </w:tcBorders>
            <w:vAlign w:val="center"/>
          </w:tcPr>
          <w:p w14:paraId="3CB2F1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Int32</w:t>
            </w:r>
          </w:p>
        </w:tc>
        <w:tc>
          <w:tcPr>
            <w:tcW w:w="1560" w:type="dxa"/>
            <w:tcBorders>
              <w:top w:val="nil"/>
              <w:left w:val="nil"/>
              <w:bottom w:val="nil"/>
              <w:right w:val="single" w:color="auto" w:sz="8" w:space="0"/>
            </w:tcBorders>
            <w:vAlign w:val="center"/>
          </w:tcPr>
          <w:p w14:paraId="224457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timestamp</w:t>
            </w:r>
          </w:p>
        </w:tc>
        <w:tc>
          <w:tcPr>
            <w:tcW w:w="1275" w:type="dxa"/>
            <w:tcBorders>
              <w:top w:val="nil"/>
              <w:left w:val="nil"/>
              <w:bottom w:val="nil"/>
              <w:right w:val="single" w:color="auto" w:sz="8" w:space="0"/>
            </w:tcBorders>
            <w:vAlign w:val="center"/>
          </w:tcPr>
          <w:p w14:paraId="217FCCC9">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3F0686DB">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69C30E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sz w:val="18"/>
                <w:szCs w:val="18"/>
              </w:rPr>
              <w:t>Time stamp, small end</w:t>
            </w:r>
          </w:p>
        </w:tc>
      </w:tr>
    </w:tbl>
    <w:p w14:paraId="14CBD07B">
      <w:pPr>
        <w:pStyle w:val="51"/>
        <w:ind w:left="360" w:firstLine="0" w:firstLineChars="0"/>
        <w:rPr>
          <w:rFonts w:hint="eastAsia" w:ascii="微软雅黑" w:hAnsi="微软雅黑" w:eastAsia="微软雅黑" w:cs="微软雅黑"/>
          <w:sz w:val="18"/>
          <w:szCs w:val="18"/>
        </w:rPr>
      </w:pPr>
    </w:p>
    <w:p w14:paraId="4F634306">
      <w:pPr>
        <w:pStyle w:val="63"/>
        <w:adjustRightInd/>
        <w:ind w:firstLine="42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Example：bd</w:t>
      </w:r>
      <w:r>
        <w:rPr>
          <w:rFonts w:hint="eastAsia" w:ascii="微软雅黑" w:hAnsi="微软雅黑" w:eastAsia="微软雅黑" w:cs="微软雅黑"/>
          <w:color w:val="auto"/>
          <w:sz w:val="18"/>
          <w:szCs w:val="18"/>
        </w:rPr>
        <w:t>3</w:t>
      </w:r>
      <w:r>
        <w:rPr>
          <w:rFonts w:hint="eastAsia" w:ascii="微软雅黑" w:hAnsi="微软雅黑" w:eastAsia="微软雅黑" w:cs="微软雅黑"/>
          <w:color w:val="auto"/>
          <w:sz w:val="18"/>
          <w:szCs w:val="18"/>
        </w:rPr>
        <w:t>2</w:t>
      </w:r>
      <w:r>
        <w:rPr>
          <w:rFonts w:hint="eastAsia" w:ascii="微软雅黑" w:hAnsi="微软雅黑" w:eastAsia="微软雅黑" w:cs="微软雅黑"/>
          <w:color w:val="auto"/>
          <w:sz w:val="18"/>
          <w:szCs w:val="18"/>
        </w:rPr>
        <w:t xml:space="preserve"> 74 51 53 62 4b01 6d01 04040000 04 64 049ed361 96</w:t>
      </w:r>
    </w:p>
    <w:p w14:paraId="4AA2F092">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w:t>
      </w:r>
      <w:r>
        <w:rPr>
          <w:rFonts w:hint="eastAsia" w:ascii="微软雅黑" w:hAnsi="微软雅黑" w:eastAsia="微软雅黑" w:cs="微软雅黑"/>
          <w:color w:val="auto"/>
          <w:sz w:val="18"/>
          <w:szCs w:val="18"/>
        </w:rPr>
        <w:t>2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556C561F">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74</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systolic pressure  </w:t>
      </w:r>
      <w:r>
        <w:rPr>
          <w:rFonts w:hint="eastAsia" w:ascii="微软雅黑" w:hAnsi="微软雅黑" w:eastAsia="微软雅黑" w:cs="微软雅黑"/>
          <w:color w:val="auto"/>
          <w:sz w:val="18"/>
          <w:szCs w:val="18"/>
        </w:rPr>
        <w:t>116</w:t>
      </w:r>
      <w:r>
        <w:rPr>
          <w:rFonts w:hint="eastAsia" w:ascii="微软雅黑" w:hAnsi="微软雅黑" w:eastAsia="微软雅黑" w:cs="微软雅黑"/>
          <w:color w:val="auto"/>
          <w:sz w:val="18"/>
          <w:szCs w:val="18"/>
        </w:rPr>
        <w:tab/>
      </w:r>
    </w:p>
    <w:p w14:paraId="3AA6A683">
      <w:pPr>
        <w:pStyle w:val="63"/>
        <w:adjustRightInd/>
        <w:ind w:left="425"/>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51</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kern w:val="0"/>
          <w:sz w:val="18"/>
          <w:szCs w:val="18"/>
        </w:rPr>
        <w:t xml:space="preserve">diastolic pressure  </w:t>
      </w:r>
      <w:r>
        <w:rPr>
          <w:rFonts w:hint="eastAsia" w:ascii="微软雅黑" w:hAnsi="微软雅黑" w:eastAsia="微软雅黑" w:cs="微软雅黑"/>
          <w:kern w:val="0"/>
          <w:sz w:val="18"/>
          <w:szCs w:val="18"/>
        </w:rPr>
        <w:t>81</w:t>
      </w:r>
    </w:p>
    <w:p w14:paraId="400A650F">
      <w:pPr>
        <w:pStyle w:val="63"/>
        <w:adjustRightInd/>
        <w:ind w:left="425"/>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53</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heart  </w:t>
      </w:r>
      <w:r>
        <w:rPr>
          <w:rFonts w:hint="eastAsia" w:ascii="微软雅黑" w:hAnsi="微软雅黑" w:eastAsia="微软雅黑" w:cs="微软雅黑"/>
          <w:kern w:val="0"/>
          <w:sz w:val="18"/>
          <w:szCs w:val="18"/>
        </w:rPr>
        <w:t>83</w:t>
      </w:r>
    </w:p>
    <w:p w14:paraId="7724BAE9">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kern w:val="0"/>
          <w:sz w:val="18"/>
          <w:szCs w:val="18"/>
        </w:rPr>
        <w:t>62</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blood oxygen </w:t>
      </w:r>
      <w:r>
        <w:rPr>
          <w:rFonts w:hint="eastAsia" w:ascii="微软雅黑" w:hAnsi="微软雅黑" w:eastAsia="微软雅黑" w:cs="微软雅黑"/>
          <w:kern w:val="0"/>
          <w:sz w:val="18"/>
          <w:szCs w:val="18"/>
        </w:rPr>
        <w:t>98</w:t>
      </w:r>
      <w:r>
        <w:rPr>
          <w:rFonts w:hint="eastAsia" w:ascii="微软雅黑" w:hAnsi="微软雅黑" w:eastAsia="微软雅黑" w:cs="微软雅黑"/>
          <w:color w:val="auto"/>
          <w:sz w:val="18"/>
          <w:szCs w:val="18"/>
        </w:rPr>
        <w:tab/>
      </w:r>
    </w:p>
    <w:p w14:paraId="1848622E">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4b01</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 xml:space="preserve">，Wrist temperature </w:t>
      </w:r>
      <w:r>
        <w:rPr>
          <w:rFonts w:hint="eastAsia" w:ascii="微软雅黑" w:hAnsi="微软雅黑" w:eastAsia="微软雅黑" w:cs="微软雅黑"/>
          <w:color w:val="auto"/>
          <w:sz w:val="18"/>
          <w:szCs w:val="18"/>
        </w:rPr>
        <w:t>33.1</w:t>
      </w:r>
    </w:p>
    <w:p w14:paraId="4D3B7DE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6d01</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 xml:space="preserve">，(body) temperature </w:t>
      </w:r>
      <w:r>
        <w:rPr>
          <w:rFonts w:hint="eastAsia" w:ascii="微软雅黑" w:hAnsi="微软雅黑" w:eastAsia="微软雅黑" w:cs="微软雅黑"/>
          <w:color w:val="auto"/>
          <w:sz w:val="18"/>
          <w:szCs w:val="18"/>
        </w:rPr>
        <w:t>36.5</w:t>
      </w:r>
    </w:p>
    <w:p w14:paraId="011E794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04040000</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step </w:t>
      </w:r>
      <w:r>
        <w:rPr>
          <w:rFonts w:hint="eastAsia" w:ascii="微软雅黑" w:hAnsi="微软雅黑" w:eastAsia="微软雅黑" w:cs="微软雅黑"/>
          <w:color w:val="auto"/>
          <w:sz w:val="18"/>
          <w:szCs w:val="18"/>
        </w:rPr>
        <w:t>1028</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p>
    <w:p w14:paraId="27E9504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w:t>
      </w:r>
      <w:r>
        <w:rPr>
          <w:rFonts w:hint="eastAsia" w:ascii="微软雅黑" w:hAnsi="微软雅黑" w:eastAsia="微软雅黑" w:cs="微软雅黑"/>
          <w:color w:val="auto"/>
          <w:sz w:val="18"/>
          <w:szCs w:val="18"/>
        </w:rPr>
        <w:t>4</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Power level level 4</w:t>
      </w:r>
    </w:p>
    <w:p w14:paraId="4B70964D">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 xml:space="preserve">Value 0 - </w:t>
      </w:r>
      <w:r>
        <w:rPr>
          <w:rFonts w:hint="eastAsia" w:ascii="微软雅黑" w:hAnsi="微软雅黑" w:eastAsia="微软雅黑" w:cs="微软雅黑"/>
          <w:bCs w:val="0"/>
          <w:color w:val="auto"/>
          <w:sz w:val="18"/>
          <w:szCs w:val="18"/>
          <w:shd w:val="clear" w:color="auto" w:fill="FFFFFF"/>
        </w:rPr>
        <w:t>4</w:t>
      </w:r>
      <w:r>
        <w:rPr>
          <w:rFonts w:hint="eastAsia" w:ascii="微软雅黑" w:hAnsi="微软雅黑" w:eastAsia="微软雅黑" w:cs="微软雅黑"/>
          <w:bCs w:val="0"/>
          <w:color w:val="auto"/>
          <w:sz w:val="18"/>
          <w:szCs w:val="18"/>
          <w:shd w:val="clear" w:color="auto" w:fill="FFFFFF"/>
        </w:rPr>
        <w:t xml:space="preserve"> Mean </w:t>
      </w:r>
      <w:r>
        <w:rPr>
          <w:rFonts w:hint="eastAsia" w:ascii="微软雅黑" w:hAnsi="微软雅黑" w:eastAsia="微软雅黑" w:cs="微软雅黑"/>
          <w:bCs w:val="0"/>
          <w:color w:val="auto"/>
          <w:sz w:val="18"/>
          <w:szCs w:val="18"/>
          <w:shd w:val="clear" w:color="auto" w:fill="FFFFFF"/>
        </w:rPr>
        <w:t>2</w:t>
      </w:r>
      <w:r>
        <w:rPr>
          <w:rFonts w:hint="eastAsia" w:ascii="微软雅黑" w:hAnsi="微软雅黑" w:eastAsia="微软雅黑" w:cs="微软雅黑"/>
          <w:bCs w:val="0"/>
          <w:color w:val="auto"/>
          <w:sz w:val="18"/>
          <w:szCs w:val="18"/>
          <w:shd w:val="clear" w:color="auto" w:fill="FFFFFF"/>
        </w:rPr>
        <w:t>0% - 100% (20% 40% 60% 80% 100%)</w:t>
      </w:r>
    </w:p>
    <w:p w14:paraId="1F2EECD8">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64</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signal intensity </w:t>
      </w:r>
      <w:r>
        <w:rPr>
          <w:rFonts w:hint="eastAsia" w:ascii="微软雅黑" w:hAnsi="微软雅黑" w:eastAsia="微软雅黑" w:cs="微软雅黑"/>
          <w:color w:val="auto"/>
          <w:sz w:val="18"/>
          <w:szCs w:val="18"/>
        </w:rPr>
        <w:t>100%</w:t>
      </w:r>
    </w:p>
    <w:p w14:paraId="091C1C84">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049ed361</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Timestamp: Beijing time2022-01-04 09:08:20</w:t>
      </w:r>
    </w:p>
    <w:p w14:paraId="418A3DBE">
      <w:pPr>
        <w:spacing w:beforeLines="50" w:line="360" w:lineRule="auto"/>
        <w:ind w:firstLine="360" w:firstLineChars="200"/>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rPr>
        <w:t>96</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check</w:t>
      </w:r>
    </w:p>
    <w:p w14:paraId="6E1BEA5B">
      <w:pPr>
        <w:spacing w:beforeLines="50" w:line="360" w:lineRule="auto"/>
        <w:rPr>
          <w:rFonts w:hint="eastAsia" w:ascii="微软雅黑" w:hAnsi="微软雅黑" w:eastAsia="微软雅黑" w:cs="微软雅黑"/>
          <w:bCs w:val="0"/>
          <w:color w:val="FF0000"/>
          <w:sz w:val="18"/>
          <w:szCs w:val="18"/>
          <w:shd w:val="clear" w:color="auto" w:fill="FFFFFF"/>
          <w:lang w:val="en-US" w:eastAsia="zh-CN"/>
        </w:rPr>
      </w:pPr>
      <w:r>
        <w:rPr>
          <w:rFonts w:hint="eastAsia" w:ascii="微软雅黑" w:hAnsi="微软雅黑" w:eastAsia="微软雅黑" w:cs="微软雅黑"/>
          <w:bCs w:val="0"/>
          <w:color w:val="FF0000"/>
          <w:sz w:val="18"/>
          <w:szCs w:val="18"/>
          <w:shd w:val="clear" w:color="auto" w:fill="FFFFFF"/>
          <w:lang w:val="en-US" w:eastAsia="zh-CN"/>
        </w:rPr>
        <w:t>The new version is used:</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r>
              <w:rPr>
                <w:rFonts w:hint="eastAsia" w:ascii="微软雅黑" w:hAnsi="微软雅黑" w:eastAsia="微软雅黑" w:cs="微软雅黑"/>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w:t>
            </w:r>
            <w:r>
              <w:rPr>
                <w:rFonts w:hint="eastAsia" w:ascii="微软雅黑" w:hAnsi="微软雅黑" w:eastAsia="微软雅黑" w:cs="微软雅黑"/>
                <w:kern w:val="0"/>
                <w:sz w:val="18"/>
                <w:szCs w:val="18"/>
              </w:rPr>
              <w:t>al</w:t>
            </w: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w:t>
            </w:r>
            <w:r>
              <w:rPr>
                <w:rFonts w:hint="eastAsia" w:ascii="微软雅黑" w:hAnsi="微软雅黑" w:eastAsia="微软雅黑" w:cs="微软雅黑"/>
                <w:kern w:val="0"/>
                <w:sz w:val="18"/>
                <w:szCs w:val="18"/>
              </w:rPr>
              <w:t>al</w:t>
            </w: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21"/>
          <w:szCs w:val="21"/>
          <w:lang w:val="en-US" w:eastAsia="zh-CN"/>
        </w:rPr>
      </w:pPr>
      <w:bookmarkStart w:id="64" w:name="_Toc3037"/>
      <w:r>
        <w:rPr>
          <w:rFonts w:hint="eastAsia" w:ascii="微软雅黑" w:hAnsi="微软雅黑" w:eastAsia="微软雅黑" w:cs="微软雅黑"/>
          <w:color w:val="auto"/>
          <w:sz w:val="21"/>
          <w:szCs w:val="21"/>
          <w:lang w:val="en-US" w:eastAsia="zh-CN"/>
        </w:rPr>
        <w:t>BD</w:t>
      </w:r>
      <w:r>
        <w:rPr>
          <w:rFonts w:hint="eastAsia" w:ascii="微软雅黑" w:hAnsi="微软雅黑" w:eastAsia="微软雅黑" w:cs="微软雅黑"/>
          <w:color w:val="auto"/>
          <w:sz w:val="21"/>
          <w:szCs w:val="21"/>
          <w:lang w:val="en-US" w:eastAsia="zh-CN"/>
        </w:rPr>
        <w:t>32 00 7A 89 0F 60 06 00 0</w:t>
      </w:r>
      <w:r>
        <w:rPr>
          <w:rFonts w:hint="eastAsia" w:ascii="微软雅黑" w:hAnsi="微软雅黑" w:eastAsia="微软雅黑" w:cs="微软雅黑"/>
          <w:color w:val="auto"/>
          <w:sz w:val="21"/>
          <w:szCs w:val="21"/>
          <w:lang w:val="en-US" w:eastAsia="zh-CN"/>
        </w:rPr>
        <w:t>A</w:t>
      </w:r>
      <w:r>
        <w:rPr>
          <w:rFonts w:hint="eastAsia" w:ascii="微软雅黑" w:hAnsi="微软雅黑" w:eastAsia="微软雅黑" w:cs="微软雅黑"/>
          <w:color w:val="auto"/>
          <w:sz w:val="21"/>
          <w:szCs w:val="21"/>
          <w:lang w:val="en-US" w:eastAsia="zh-CN"/>
        </w:rPr>
        <w:t xml:space="preserve"> 32 10 12 04 00 03</w:t>
      </w:r>
    </w:p>
    <w:p w14:paraId="5CC021E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Eg1:</w:t>
      </w:r>
    </w:p>
    <w:p w14:paraId="7F81567A">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BD</w:t>
      </w:r>
      <w:r>
        <w:rPr>
          <w:rFonts w:hint="eastAsia" w:ascii="微软雅黑" w:hAnsi="微软雅黑" w:eastAsia="微软雅黑" w:cs="微软雅黑"/>
          <w:color w:val="auto"/>
          <w:sz w:val="21"/>
          <w:szCs w:val="21"/>
        </w:rPr>
        <w:t>3200</w:t>
      </w: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FF0000"/>
          <w:sz w:val="21"/>
          <w:szCs w:val="21"/>
        </w:rPr>
        <w:t>0F00</w:t>
      </w: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22BC0012</w:t>
      </w:r>
    </w:p>
    <w:p w14:paraId="41B0CFD4">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63f</w:t>
      </w:r>
      <w:r>
        <w:rPr>
          <w:rFonts w:hint="eastAsia" w:ascii="微软雅黑" w:hAnsi="微软雅黑" w:eastAsia="微软雅黑" w:cs="微软雅黑"/>
          <w:color w:val="auto"/>
          <w:sz w:val="21"/>
          <w:szCs w:val="21"/>
          <w:lang w:val="en-US" w:eastAsia="zh-CN"/>
        </w:rPr>
        <w:t>2c4b3(Hexadecimal timestamp)</w:t>
      </w:r>
    </w:p>
    <w:p w14:paraId="36F92366">
      <w:pPr>
        <w:pStyle w:val="63"/>
        <w:spacing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FF0000"/>
          <w:sz w:val="21"/>
          <w:szCs w:val="21"/>
        </w:rPr>
        <w:t xml:space="preserve">0F00 </w:t>
      </w:r>
      <w:r>
        <w:rPr>
          <w:rFonts w:hint="eastAsia" w:ascii="微软雅黑" w:hAnsi="微软雅黑" w:eastAsia="微软雅黑" w:cs="微软雅黑"/>
          <w:color w:val="FF0000"/>
          <w:sz w:val="21"/>
          <w:szCs w:val="21"/>
        </w:rPr>
        <w:t>:Total length excluding the last byte (checksum)</w:t>
      </w:r>
    </w:p>
    <w:p w14:paraId="0AADF2FE">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auto"/>
          <w:sz w:val="21"/>
          <w:szCs w:val="21"/>
        </w:rPr>
        <w:t>22BC00 ：</w:t>
      </w:r>
      <w:r>
        <w:rPr>
          <w:rFonts w:hint="eastAsia" w:ascii="微软雅黑" w:hAnsi="微软雅黑" w:eastAsia="微软雅黑" w:cs="微软雅黑"/>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1322D339">
      <w:pPr>
        <w:pStyle w:val="4"/>
        <w:numPr>
          <w:ilvl w:val="0"/>
          <w:numId w:val="0"/>
        </w:numPr>
        <w:rPr>
          <w:rFonts w:hint="eastAsia" w:ascii="微软雅黑" w:hAnsi="微软雅黑" w:eastAsia="微软雅黑" w:cs="微软雅黑"/>
        </w:rPr>
      </w:pPr>
      <w:bookmarkStart w:id="65" w:name="_Toc29011"/>
      <w:r>
        <w:rPr>
          <w:rFonts w:hint="eastAsia" w:ascii="微软雅黑" w:hAnsi="微软雅黑" w:eastAsia="微软雅黑" w:cs="微软雅黑"/>
          <w:lang w:val="en-US" w:eastAsia="zh-CN"/>
        </w:rPr>
        <w:t>4.6.2</w:t>
      </w:r>
      <w:bookmarkEnd w:id="64"/>
      <w:bookmarkStart w:id="66" w:name="_Toc710"/>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Upload of device sleep analysis data (0xC5)</w:t>
      </w:r>
      <w:bookmarkEnd w:id="65"/>
      <w:bookmarkEnd w:id="6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w:t>
            </w:r>
            <w:r>
              <w:rPr>
                <w:rFonts w:hint="eastAsia" w:ascii="微软雅黑" w:hAnsi="微软雅黑" w:eastAsia="微软雅黑" w:cs="微软雅黑"/>
                <w:kern w:val="0"/>
                <w:sz w:val="18"/>
                <w:szCs w:val="18"/>
              </w:rPr>
              <w:t>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4</w:t>
            </w:r>
            <w:r>
              <w:rPr>
                <w:rFonts w:hint="eastAsia" w:ascii="微软雅黑" w:hAnsi="微软雅黑" w:eastAsia="微软雅黑" w:cs="微软雅黑"/>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w:t>
            </w:r>
            <w:r>
              <w:rPr>
                <w:rFonts w:hint="eastAsia" w:ascii="微软雅黑" w:hAnsi="微软雅黑" w:eastAsia="微软雅黑" w:cs="微软雅黑"/>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w:t>
      </w:r>
      <w:r>
        <w:rPr>
          <w:rFonts w:hint="eastAsia" w:ascii="微软雅黑" w:hAnsi="微软雅黑" w:eastAsia="微软雅黑" w:cs="微软雅黑"/>
          <w:bCs/>
          <w:color w:val="auto"/>
          <w:kern w:val="2"/>
          <w:sz w:val="21"/>
          <w:szCs w:val="21"/>
          <w:lang w:val="en-US" w:eastAsia="zh-CN" w:bidi="ar-SA"/>
        </w:rPr>
        <w:t>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67" w:name="_Toc139630532"/>
      <w:bookmarkEnd w:id="67"/>
      <w:bookmarkStart w:id="68" w:name="_Toc79761659"/>
      <w:bookmarkEnd w:id="68"/>
      <w:bookmarkStart w:id="69" w:name="_Toc87892592"/>
      <w:bookmarkEnd w:id="69"/>
      <w:bookmarkStart w:id="70" w:name="_Toc139630533"/>
      <w:bookmarkEnd w:id="70"/>
      <w:bookmarkStart w:id="71" w:name="_Toc132387770"/>
      <w:bookmarkEnd w:id="71"/>
      <w:bookmarkStart w:id="72" w:name="_Toc75193826"/>
      <w:bookmarkEnd w:id="72"/>
      <w:bookmarkStart w:id="73" w:name="_Toc139552454"/>
      <w:bookmarkEnd w:id="73"/>
      <w:bookmarkStart w:id="74" w:name="_Toc75194101"/>
      <w:bookmarkEnd w:id="74"/>
      <w:bookmarkStart w:id="75" w:name="_Toc136869419"/>
      <w:bookmarkEnd w:id="75"/>
      <w:bookmarkStart w:id="76" w:name="_Toc139552453"/>
      <w:bookmarkEnd w:id="76"/>
      <w:bookmarkStart w:id="77" w:name="_Toc138603325"/>
      <w:bookmarkEnd w:id="77"/>
      <w:bookmarkStart w:id="78" w:name="_Toc132387769"/>
      <w:bookmarkEnd w:id="78"/>
      <w:bookmarkStart w:id="79" w:name="_Toc75194596"/>
      <w:bookmarkEnd w:id="79"/>
      <w:bookmarkStart w:id="80" w:name="_Toc60158981"/>
      <w:bookmarkEnd w:id="80"/>
      <w:bookmarkStart w:id="81" w:name="_Toc80877551"/>
      <w:bookmarkEnd w:id="81"/>
      <w:bookmarkStart w:id="82" w:name="_Toc75193550"/>
      <w:bookmarkEnd w:id="82"/>
      <w:bookmarkStart w:id="83" w:name="_Toc80877885"/>
      <w:bookmarkEnd w:id="83"/>
      <w:bookmarkStart w:id="84" w:name="_Toc69991718"/>
      <w:bookmarkEnd w:id="84"/>
      <w:bookmarkStart w:id="85" w:name="_Toc87892591"/>
      <w:bookmarkEnd w:id="85"/>
      <w:bookmarkStart w:id="86" w:name="_Toc82530311"/>
      <w:bookmarkEnd w:id="86"/>
      <w:bookmarkStart w:id="87" w:name="_Toc60159145"/>
      <w:bookmarkEnd w:id="87"/>
      <w:bookmarkStart w:id="88" w:name="_Toc72861845"/>
      <w:bookmarkEnd w:id="88"/>
      <w:bookmarkStart w:id="89" w:name="_Toc138603326"/>
      <w:bookmarkEnd w:id="89"/>
      <w:bookmarkStart w:id="90" w:name="_Toc143606923"/>
      <w:bookmarkEnd w:id="90"/>
      <w:bookmarkStart w:id="91" w:name="_Toc70066722"/>
      <w:bookmarkEnd w:id="91"/>
      <w:bookmarkStart w:id="92" w:name="_Toc62549207"/>
      <w:bookmarkEnd w:id="92"/>
      <w:bookmarkStart w:id="93" w:name="_Toc143606922"/>
      <w:bookmarkEnd w:id="93"/>
      <w:bookmarkStart w:id="94" w:name="_Toc63339106"/>
      <w:bookmarkEnd w:id="94"/>
      <w:bookmarkStart w:id="95" w:name="_Toc72245215"/>
      <w:bookmarkEnd w:id="95"/>
      <w:bookmarkStart w:id="96" w:name="_Toc71644369"/>
      <w:bookmarkEnd w:id="96"/>
      <w:bookmarkStart w:id="97" w:name="_Toc79761994"/>
      <w:bookmarkEnd w:id="97"/>
      <w:bookmarkStart w:id="98" w:name="_Toc69991446"/>
      <w:bookmarkEnd w:id="98"/>
      <w:bookmarkStart w:id="99" w:name="_Toc80878219"/>
      <w:bookmarkEnd w:id="99"/>
      <w:bookmarkStart w:id="100" w:name="_Toc71643490"/>
      <w:bookmarkEnd w:id="100"/>
      <w:bookmarkStart w:id="101" w:name="_Toc70325541"/>
      <w:bookmarkEnd w:id="101"/>
      <w:bookmarkStart w:id="102" w:name="_Toc76132845"/>
      <w:bookmarkEnd w:id="102"/>
      <w:bookmarkStart w:id="103" w:name="_Toc80885233"/>
      <w:bookmarkEnd w:id="103"/>
      <w:bookmarkStart w:id="104" w:name="_Toc136869418"/>
      <w:bookmarkEnd w:id="104"/>
      <w:bookmarkStart w:id="105" w:name="_Toc75251633"/>
      <w:bookmarkEnd w:id="105"/>
      <w:bookmarkStart w:id="106" w:name="_Toc24266"/>
      <w:r>
        <w:rPr>
          <w:rFonts w:hint="eastAsia" w:ascii="微软雅黑" w:hAnsi="微软雅黑" w:eastAsia="微软雅黑" w:cs="微软雅黑"/>
          <w:b/>
          <w:bCs/>
          <w:color w:val="000000"/>
          <w:kern w:val="44"/>
          <w:sz w:val="44"/>
          <w:szCs w:val="44"/>
          <w:lang w:val="en-US" w:eastAsia="zh-CN" w:bidi="ar-SA"/>
        </w:rPr>
        <w:t>5</w:t>
      </w:r>
      <w:r>
        <w:rPr>
          <w:rFonts w:hint="eastAsia" w:ascii="微软雅黑" w:hAnsi="微软雅黑" w:eastAsia="微软雅黑" w:cs="微软雅黑"/>
          <w:b/>
          <w:bCs/>
          <w:color w:val="000000"/>
          <w:kern w:val="44"/>
          <w:sz w:val="44"/>
          <w:szCs w:val="44"/>
          <w:lang w:val="en-US" w:eastAsia="zh-CN" w:bidi="ar-SA"/>
        </w:rPr>
        <w:t>.</w:t>
      </w:r>
      <w:r>
        <w:rPr>
          <w:rFonts w:hint="eastAsia" w:ascii="微软雅黑" w:hAnsi="微软雅黑" w:eastAsia="微软雅黑" w:cs="微软雅黑"/>
          <w:b/>
          <w:bCs/>
          <w:color w:val="000000"/>
          <w:kern w:val="44"/>
          <w:sz w:val="44"/>
          <w:szCs w:val="44"/>
          <w:lang w:val="en-US" w:eastAsia="zh-CN" w:bidi="ar-SA"/>
        </w:rPr>
        <w:t>S</w:t>
      </w:r>
      <w:r>
        <w:rPr>
          <w:rFonts w:hint="eastAsia" w:ascii="微软雅黑" w:hAnsi="微软雅黑" w:eastAsia="微软雅黑" w:cs="微软雅黑"/>
          <w:b/>
          <w:bCs/>
          <w:color w:val="000000"/>
          <w:kern w:val="44"/>
          <w:sz w:val="44"/>
          <w:szCs w:val="44"/>
          <w:lang w:val="en-US" w:eastAsia="zh-CN" w:bidi="ar-SA"/>
        </w:rPr>
        <w:t>et</w:t>
      </w:r>
      <w:r>
        <w:rPr>
          <w:rFonts w:hint="eastAsia" w:ascii="微软雅黑" w:hAnsi="微软雅黑" w:eastAsia="微软雅黑" w:cs="微软雅黑"/>
          <w:b/>
          <w:bCs/>
          <w:color w:val="000000"/>
          <w:kern w:val="44"/>
          <w:sz w:val="44"/>
          <w:szCs w:val="44"/>
          <w:lang w:val="en-US" w:eastAsia="zh-CN" w:bidi="ar-SA"/>
        </w:rPr>
        <w:t>ting</w:t>
      </w:r>
      <w:bookmarkEnd w:id="106"/>
    </w:p>
    <w:p w14:paraId="5C37EFF3">
      <w:pPr>
        <w:pStyle w:val="3"/>
        <w:numPr>
          <w:ilvl w:val="0"/>
          <w:numId w:val="0"/>
        </w:numPr>
        <w:rPr>
          <w:rFonts w:hint="eastAsia" w:ascii="微软雅黑" w:hAnsi="微软雅黑" w:eastAsia="微软雅黑" w:cs="微软雅黑"/>
          <w:lang w:val="en-US" w:eastAsia="zh-CN"/>
        </w:rPr>
      </w:pPr>
      <w:bookmarkStart w:id="107" w:name="_Toc17812"/>
      <w:r>
        <w:rPr>
          <w:rFonts w:hint="eastAsia" w:ascii="微软雅黑" w:hAnsi="微软雅黑" w:eastAsia="微软雅黑" w:cs="微软雅黑"/>
          <w:lang w:val="en-US" w:eastAsia="zh-CN"/>
        </w:rPr>
        <w:t xml:space="preserve">5.1 </w:t>
      </w:r>
      <w:r>
        <w:rPr>
          <w:rFonts w:hint="eastAsia" w:ascii="微软雅黑" w:hAnsi="微软雅黑" w:eastAsia="微软雅黑" w:cs="微软雅黑"/>
        </w:rPr>
        <w:t>Downward instructions</w:t>
      </w:r>
      <w:bookmarkEnd w:id="107"/>
    </w:p>
    <w:p w14:paraId="2A70049E">
      <w:pPr>
        <w:pStyle w:val="4"/>
        <w:numPr>
          <w:ilvl w:val="0"/>
          <w:numId w:val="0"/>
        </w:numPr>
        <w:rPr>
          <w:rFonts w:hint="eastAsia" w:ascii="微软雅黑" w:hAnsi="微软雅黑" w:eastAsia="微软雅黑" w:cs="微软雅黑"/>
        </w:rPr>
      </w:pPr>
      <w:bookmarkStart w:id="108" w:name="_Toc338"/>
      <w:bookmarkStart w:id="109" w:name="_Toc16660"/>
      <w:r>
        <w:rPr>
          <w:rFonts w:hint="eastAsia" w:ascii="微软雅黑" w:hAnsi="微软雅黑" w:eastAsia="微软雅黑" w:cs="微软雅黑"/>
          <w:lang w:val="en-US" w:eastAsia="zh-CN"/>
        </w:rPr>
        <w:t xml:space="preserve">5.1.1 </w:t>
      </w:r>
      <w:r>
        <w:rPr>
          <w:rFonts w:hint="eastAsia" w:ascii="微软雅黑" w:hAnsi="微软雅黑" w:eastAsia="微软雅黑" w:cs="微软雅黑"/>
        </w:rPr>
        <w:t>Set periodic upload（0x17）</w:t>
      </w:r>
      <w:bookmarkEnd w:id="108"/>
      <w:bookmarkEnd w:id="109"/>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10" w:name="_Toc31235"/>
      <w:bookmarkStart w:id="111" w:name="_Toc79159574"/>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rPr>
              <w:t>NB</w:t>
            </w:r>
            <w:r>
              <w:rPr>
                <w:rFonts w:hint="eastAsia" w:ascii="微软雅黑" w:hAnsi="微软雅黑" w:eastAsia="微软雅黑" w:cs="微软雅黑"/>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r>
              <w:rPr>
                <w:rFonts w:hint="eastAsia" w:ascii="微软雅黑" w:hAnsi="微软雅黑" w:eastAsia="微软雅黑" w:cs="微软雅黑"/>
                <w:kern w:val="0"/>
                <w:sz w:val="18"/>
                <w:szCs w:val="18"/>
              </w:rPr>
              <w:t>8</w:t>
            </w:r>
            <w:r>
              <w:rPr>
                <w:rFonts w:hint="eastAsia" w:ascii="微软雅黑" w:hAnsi="微软雅黑" w:eastAsia="微软雅黑" w:cs="微软雅黑"/>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w:t>
      </w:r>
      <w:r>
        <w:rPr>
          <w:rFonts w:hint="eastAsia" w:ascii="微软雅黑" w:hAnsi="微软雅黑" w:eastAsia="微软雅黑" w:cs="微软雅黑"/>
          <w:bCs/>
          <w:color w:val="auto"/>
          <w:kern w:val="2"/>
          <w:sz w:val="21"/>
          <w:szCs w:val="21"/>
          <w:lang w:val="en-US" w:eastAsia="zh-CN" w:bidi="ar-SA"/>
        </w:rPr>
        <w:t>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rPr>
      </w:pPr>
      <w:bookmarkStart w:id="112" w:name="_Toc18090"/>
      <w:r>
        <w:rPr>
          <w:rFonts w:hint="eastAsia" w:ascii="微软雅黑" w:hAnsi="微软雅黑" w:eastAsia="微软雅黑" w:cs="微软雅黑"/>
          <w:lang w:val="en-US" w:eastAsia="zh-CN"/>
        </w:rPr>
        <w:t>5</w:t>
      </w:r>
      <w:r>
        <w:rPr>
          <w:rFonts w:hint="eastAsia" w:ascii="微软雅黑" w:hAnsi="微软雅黑" w:eastAsia="微软雅黑" w:cs="微软雅黑"/>
        </w:rPr>
        <w:t>.1.</w:t>
      </w:r>
      <w:r>
        <w:rPr>
          <w:rFonts w:hint="eastAsia" w:ascii="微软雅黑" w:hAnsi="微软雅黑" w:eastAsia="微软雅黑" w:cs="微软雅黑"/>
          <w:lang w:val="en-US" w:eastAsia="zh-CN"/>
        </w:rPr>
        <w:t>2</w:t>
      </w:r>
      <w:bookmarkEnd w:id="110"/>
      <w:bookmarkEnd w:id="111"/>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Message Send（MSGID=</w:t>
      </w:r>
      <w:r>
        <w:rPr>
          <w:rFonts w:hint="eastAsia" w:ascii="微软雅黑" w:hAnsi="微软雅黑" w:eastAsia="微软雅黑" w:cs="微软雅黑"/>
        </w:rPr>
        <w:t>0X2</w:t>
      </w:r>
      <w:r>
        <w:rPr>
          <w:rFonts w:hint="eastAsia" w:ascii="微软雅黑" w:hAnsi="微软雅黑" w:eastAsia="微软雅黑" w:cs="微软雅黑"/>
        </w:rPr>
        <w:t>8）</w:t>
      </w:r>
      <w:bookmarkEnd w:id="112"/>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096EE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3820BF">
            <w:pPr>
              <w:widowControl/>
              <w:spacing w:line="360" w:lineRule="auto"/>
              <w:jc w:val="center"/>
              <w:rPr>
                <w:rFonts w:hint="eastAsia" w:ascii="微软雅黑" w:hAnsi="微软雅黑" w:eastAsia="微软雅黑" w:cs="微软雅黑"/>
                <w:kern w:val="0"/>
                <w:sz w:val="18"/>
                <w:szCs w:val="18"/>
              </w:rPr>
            </w:pPr>
            <w:bookmarkStart w:id="113" w:name="_Toc82530517"/>
            <w:r>
              <w:rPr>
                <w:rFonts w:hint="eastAsia" w:ascii="微软雅黑" w:hAnsi="微软雅黑" w:eastAsia="微软雅黑" w:cs="微软雅黑"/>
                <w:kern w:val="0"/>
                <w:sz w:val="18"/>
                <w:szCs w:val="18"/>
              </w:rPr>
              <w:t xml:space="preserve">Byte </w:t>
            </w:r>
            <w:r>
              <w:rPr>
                <w:rFonts w:hint="eastAsia" w:ascii="微软雅黑" w:hAnsi="微软雅黑" w:eastAsia="微软雅黑" w:cs="微软雅黑"/>
                <w:kern w:val="0"/>
                <w:sz w:val="18"/>
                <w:szCs w:val="18"/>
              </w:rPr>
              <w:t>size</w:t>
            </w:r>
          </w:p>
        </w:tc>
        <w:tc>
          <w:tcPr>
            <w:tcW w:w="992" w:type="dxa"/>
            <w:vAlign w:val="center"/>
          </w:tcPr>
          <w:p w14:paraId="1F4AE8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14B64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523C5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484F5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FA6CE0E">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B2612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6D4F7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2EC488C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2B112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6FB1A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53881D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66B10632">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2F146C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Information id, uniqueness）</w:t>
            </w:r>
          </w:p>
        </w:tc>
      </w:tr>
      <w:tr w14:paraId="5468D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621E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66CE5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6BA55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424A09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Length</w:t>
            </w:r>
            <w:r>
              <w:rPr>
                <w:rFonts w:hint="eastAsia" w:ascii="微软雅黑" w:hAnsi="微软雅黑" w:eastAsia="微软雅黑" w:cs="微软雅黑"/>
                <w:kern w:val="0"/>
                <w:sz w:val="18"/>
                <w:szCs w:val="18"/>
              </w:rPr>
              <w:t xml:space="preserve"> (Contect Length)</w:t>
            </w:r>
          </w:p>
        </w:tc>
      </w:tr>
      <w:tr w14:paraId="269E6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86C3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37406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7FB7C9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164920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content</w:t>
            </w:r>
            <w:r>
              <w:rPr>
                <w:rFonts w:hint="eastAsia" w:ascii="微软雅黑" w:hAnsi="微软雅黑" w:eastAsia="微软雅黑" w:cs="微软雅黑"/>
                <w:kern w:val="0"/>
                <w:sz w:val="18"/>
                <w:szCs w:val="18"/>
              </w:rPr>
              <w:t>,  Chinese is GB2312 code, English is ascii code)</w:t>
            </w:r>
          </w:p>
        </w:tc>
      </w:tr>
    </w:tbl>
    <w:p w14:paraId="023EC65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r>
        <w:rPr>
          <w:rFonts w:hint="eastAsia" w:ascii="微软雅黑" w:hAnsi="微软雅黑" w:eastAsia="微软雅黑" w:cs="微软雅黑"/>
          <w:sz w:val="18"/>
          <w:szCs w:val="18"/>
        </w:rPr>
        <w:t xml:space="preserve">： bd </w:t>
      </w:r>
      <w:r>
        <w:rPr>
          <w:rFonts w:hint="eastAsia" w:ascii="微软雅黑" w:hAnsi="微软雅黑" w:eastAsia="微软雅黑" w:cs="微软雅黑"/>
          <w:sz w:val="18"/>
          <w:szCs w:val="18"/>
        </w:rPr>
        <w:t xml:space="preserve">28 </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rPr>
        <w:t>3</w:t>
      </w:r>
      <w:r>
        <w:rPr>
          <w:rFonts w:hint="eastAsia" w:ascii="微软雅黑" w:hAnsi="微软雅黑" w:eastAsia="微软雅黑" w:cs="微软雅黑"/>
          <w:sz w:val="18"/>
          <w:szCs w:val="18"/>
        </w:rPr>
        <w:t xml:space="preserve"> 03 00 00 00 </w:t>
      </w:r>
      <w:r>
        <w:rPr>
          <w:rFonts w:hint="eastAsia" w:ascii="微软雅黑" w:hAnsi="微软雅黑" w:eastAsia="微软雅黑" w:cs="微软雅黑"/>
          <w:sz w:val="18"/>
          <w:szCs w:val="18"/>
        </w:rPr>
        <w:t>0b 68 65 6c 6c 6f 2c 77 6f 72 6c 64</w:t>
      </w:r>
      <w:r>
        <w:rPr>
          <w:rFonts w:hint="eastAsia" w:ascii="微软雅黑" w:hAnsi="微软雅黑" w:eastAsia="微软雅黑" w:cs="微软雅黑"/>
          <w:sz w:val="18"/>
          <w:szCs w:val="18"/>
        </w:rPr>
        <w:t>dd</w:t>
      </w:r>
    </w:p>
    <w:p w14:paraId="0A3BEA3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Type: 03</w:t>
      </w:r>
    </w:p>
    <w:p w14:paraId="5B19A6C7">
      <w:pPr>
        <w:ind w:firstLine="420" w:firstLineChars="200"/>
        <w:rPr>
          <w:rFonts w:hint="eastAsia" w:ascii="微软雅黑" w:hAnsi="微软雅黑" w:eastAsia="微软雅黑" w:cs="微软雅黑"/>
          <w:sz w:val="18"/>
          <w:szCs w:val="18"/>
        </w:rPr>
      </w:pPr>
      <w:r>
        <w:rPr>
          <w:rFonts w:hint="eastAsia" w:ascii="微软雅黑" w:hAnsi="微软雅黑" w:eastAsia="微软雅黑" w:cs="微软雅黑"/>
        </w:rPr>
        <w:t>seqId:</w:t>
      </w:r>
      <w:r>
        <w:rPr>
          <w:rFonts w:hint="eastAsia" w:ascii="微软雅黑" w:hAnsi="微软雅黑" w:eastAsia="微软雅黑" w:cs="微软雅黑"/>
          <w:sz w:val="18"/>
          <w:szCs w:val="18"/>
        </w:rPr>
        <w:t>03 00 00 00</w:t>
      </w:r>
    </w:p>
    <w:p w14:paraId="55316C5D">
      <w:pPr>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r>
        <w:rPr>
          <w:rFonts w:hint="eastAsia" w:ascii="微软雅黑" w:hAnsi="微软雅黑" w:eastAsia="微软雅黑" w:cs="微软雅黑"/>
          <w:kern w:val="0"/>
          <w:sz w:val="18"/>
          <w:szCs w:val="18"/>
        </w:rPr>
        <w:t>: 0b (10)</w:t>
      </w:r>
    </w:p>
    <w:p w14:paraId="75BA3369">
      <w:pPr>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CONTENT </w:t>
      </w:r>
      <w:r>
        <w:rPr>
          <w:rFonts w:hint="eastAsia" w:ascii="微软雅黑" w:hAnsi="微软雅黑" w:eastAsia="微软雅黑" w:cs="微软雅黑"/>
          <w:kern w:val="0"/>
          <w:sz w:val="18"/>
          <w:szCs w:val="18"/>
        </w:rPr>
        <w:t>:</w:t>
      </w:r>
      <w:r>
        <w:rPr>
          <w:rFonts w:hint="eastAsia" w:ascii="微软雅黑" w:hAnsi="微软雅黑" w:eastAsia="微软雅黑" w:cs="微软雅黑"/>
          <w:sz w:val="18"/>
          <w:szCs w:val="18"/>
        </w:rPr>
        <w:t>68 65 6c 6c 6f 2c 77 6f 72 6c 64 ( hello,world)</w:t>
      </w:r>
    </w:p>
    <w:p w14:paraId="55CB268D">
      <w:pPr>
        <w:pStyle w:val="63"/>
        <w:adjustRightInd/>
        <w:spacing w:line="360" w:lineRule="auto"/>
        <w:rPr>
          <w:rFonts w:hint="eastAsia" w:ascii="微软雅黑" w:hAnsi="微软雅黑" w:eastAsia="微软雅黑" w:cs="微软雅黑"/>
          <w:color w:val="FF0000"/>
          <w:lang w:val="en-US" w:eastAsia="zh-CN"/>
        </w:rPr>
      </w:pPr>
    </w:p>
    <w:p w14:paraId="3CB8F4A7">
      <w:pPr>
        <w:pStyle w:val="4"/>
        <w:rPr>
          <w:rFonts w:hint="eastAsia" w:ascii="微软雅黑" w:hAnsi="微软雅黑" w:eastAsia="微软雅黑" w:cs="微软雅黑"/>
        </w:rPr>
      </w:pPr>
      <w:bookmarkStart w:id="114" w:name="_Toc30359"/>
      <w:r>
        <w:rPr>
          <w:rFonts w:hint="eastAsia" w:ascii="微软雅黑" w:hAnsi="微软雅黑" w:eastAsia="微软雅黑" w:cs="微软雅黑"/>
          <w:lang w:val="en-US" w:eastAsia="zh-CN"/>
        </w:rPr>
        <w:t>5</w:t>
      </w:r>
      <w:r>
        <w:rPr>
          <w:rFonts w:hint="eastAsia" w:ascii="微软雅黑" w:hAnsi="微软雅黑" w:eastAsia="微软雅黑" w:cs="微软雅黑"/>
        </w:rPr>
        <w:t>.1.</w:t>
      </w:r>
      <w:r>
        <w:rPr>
          <w:rFonts w:hint="eastAsia" w:ascii="微软雅黑" w:hAnsi="微软雅黑" w:eastAsia="微软雅黑" w:cs="微软雅黑"/>
          <w:lang w:val="en-US" w:eastAsia="zh-CN"/>
        </w:rPr>
        <w:t>3</w:t>
      </w:r>
      <w:bookmarkEnd w:id="113"/>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Setting（0</w:t>
      </w:r>
      <w:r>
        <w:rPr>
          <w:rFonts w:hint="eastAsia" w:ascii="微软雅黑" w:hAnsi="微软雅黑" w:eastAsia="微软雅黑" w:cs="微软雅黑"/>
        </w:rPr>
        <w:t>X</w:t>
      </w:r>
      <w:r>
        <w:rPr>
          <w:rFonts w:hint="eastAsia" w:ascii="微软雅黑" w:hAnsi="微软雅黑" w:eastAsia="微软雅黑" w:cs="微软雅黑"/>
        </w:rPr>
        <w:t>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bookmarkEnd w:id="11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w:t>
            </w:r>
            <w:r>
              <w:rPr>
                <w:rFonts w:hint="eastAsia" w:ascii="微软雅黑" w:hAnsi="微软雅黑" w:eastAsia="微软雅黑" w:cs="微软雅黑"/>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w:t>
            </w:r>
            <w:r>
              <w:rPr>
                <w:rFonts w:hint="eastAsia" w:ascii="微软雅黑" w:hAnsi="微软雅黑" w:eastAsia="微软雅黑" w:cs="微软雅黑"/>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w:t>
            </w:r>
            <w:r>
              <w:rPr>
                <w:rFonts w:hint="eastAsia" w:ascii="微软雅黑" w:hAnsi="微软雅黑" w:eastAsia="微软雅黑" w:cs="微软雅黑"/>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 01 Positioning</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384C103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529838B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r>
        <w:rPr>
          <w:rFonts w:hint="eastAsia" w:ascii="微软雅黑" w:hAnsi="微软雅黑" w:eastAsia="微软雅黑" w:cs="微软雅黑"/>
          <w:color w:val="FF0000"/>
          <w:sz w:val="21"/>
          <w:szCs w:val="21"/>
          <w:lang w:val="en-US" w:eastAsia="zh-CN"/>
        </w:rPr>
        <w:t>The lora device does not support wifi</w:t>
      </w:r>
    </w:p>
    <w:p w14:paraId="6829150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 xml:space="preserve">Example: wifi positioning priority ( Bluetooth&gt; gps): </w:t>
      </w:r>
      <w:r>
        <w:rPr>
          <w:rFonts w:hint="eastAsia" w:ascii="微软雅黑" w:hAnsi="微软雅黑" w:eastAsia="微软雅黑" w:cs="微软雅黑"/>
          <w:color w:val="auto"/>
          <w:sz w:val="21"/>
          <w:szCs w:val="21"/>
          <w:lang w:val="en-US" w:eastAsia="zh-CN"/>
        </w:rPr>
        <w:t>BD</w:t>
      </w:r>
      <w:r>
        <w:rPr>
          <w:rFonts w:hint="eastAsia" w:ascii="微软雅黑" w:hAnsi="微软雅黑" w:eastAsia="微软雅黑" w:cs="微软雅黑"/>
          <w:color w:val="auto"/>
          <w:sz w:val="21"/>
          <w:szCs w:val="21"/>
          <w:lang w:val="en-US" w:eastAsia="zh-CN"/>
        </w:rPr>
        <w:t>CE010003000301</w:t>
      </w:r>
      <w:r>
        <w:rPr>
          <w:rFonts w:hint="eastAsia" w:ascii="微软雅黑" w:hAnsi="微软雅黑" w:eastAsia="微软雅黑" w:cs="微软雅黑"/>
          <w:color w:val="auto"/>
          <w:sz w:val="21"/>
          <w:szCs w:val="21"/>
          <w:lang w:val="en-US" w:eastAsia="zh-CN"/>
        </w:rPr>
        <w:t>00</w:t>
      </w:r>
      <w:r>
        <w:rPr>
          <w:rFonts w:hint="eastAsia" w:ascii="微软雅黑" w:hAnsi="微软雅黑" w:eastAsia="微软雅黑" w:cs="微软雅黑"/>
          <w:color w:val="auto"/>
          <w:sz w:val="21"/>
          <w:szCs w:val="21"/>
          <w:lang w:val="en-US" w:eastAsia="zh-CN"/>
        </w:rPr>
        <w:t>33</w:t>
      </w:r>
    </w:p>
    <w:p w14:paraId="1D47706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gps positioning priority (gps&gt; Bluetooth): </w:t>
      </w:r>
      <w:r>
        <w:rPr>
          <w:rFonts w:hint="eastAsia" w:ascii="微软雅黑" w:hAnsi="微软雅黑" w:eastAsia="微软雅黑" w:cs="微软雅黑"/>
          <w:color w:val="auto"/>
          <w:sz w:val="21"/>
          <w:szCs w:val="21"/>
          <w:lang w:val="en-US" w:eastAsia="zh-CN"/>
        </w:rPr>
        <w:t>BD</w:t>
      </w:r>
      <w:r>
        <w:rPr>
          <w:rFonts w:hint="eastAsia" w:ascii="微软雅黑" w:hAnsi="微软雅黑" w:eastAsia="微软雅黑" w:cs="微软雅黑"/>
          <w:color w:val="auto"/>
          <w:sz w:val="21"/>
          <w:szCs w:val="21"/>
          <w:lang w:val="en-US" w:eastAsia="zh-CN"/>
        </w:rPr>
        <w:t>CE010003000103</w:t>
      </w:r>
      <w:r>
        <w:rPr>
          <w:rFonts w:hint="eastAsia" w:ascii="微软雅黑" w:hAnsi="微软雅黑" w:eastAsia="微软雅黑" w:cs="微软雅黑"/>
          <w:color w:val="auto"/>
          <w:sz w:val="21"/>
          <w:szCs w:val="21"/>
          <w:lang w:val="en-US" w:eastAsia="zh-CN"/>
        </w:rPr>
        <w:t>00</w:t>
      </w:r>
      <w:r>
        <w:rPr>
          <w:rFonts w:hint="eastAsia" w:ascii="微软雅黑" w:hAnsi="微软雅黑" w:eastAsia="微软雅黑" w:cs="微软雅黑"/>
          <w:color w:val="auto"/>
          <w:sz w:val="21"/>
          <w:szCs w:val="21"/>
          <w:lang w:val="en-US" w:eastAsia="zh-CN"/>
        </w:rPr>
        <w:t>33</w:t>
      </w:r>
    </w:p>
    <w:p w14:paraId="233AA23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Health, such as step counting, blood pressure, etc. Main text First byte 00-all (01 Step counting 02 Heart rate 03 Temperature 04 Sleep 05 Blood pressure</w:t>
      </w:r>
    </w:p>
    <w:p w14:paraId="1CA23F1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Blood sugar 07 Blood oxygen--not supported for the time being)</w:t>
      </w:r>
    </w:p>
    <w:p w14:paraId="2E57134C">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Eg:BDCE 02 00 0300 00 0500 33---Report within 5 minutes</w:t>
      </w:r>
    </w:p>
    <w:p w14:paraId="32FCCB2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 02; Valid: 00; length: 0300; First byte: 00; Second byte: 0500; checksum: 33</w:t>
      </w:r>
      <w:r>
        <w:rPr>
          <w:rFonts w:hint="eastAsia" w:ascii="微软雅黑" w:hAnsi="微软雅黑" w:eastAsia="微软雅黑" w:cs="微软雅黑"/>
          <w:color w:val="auto"/>
          <w:sz w:val="21"/>
          <w:szCs w:val="21"/>
          <w:lang w:val="en-US" w:eastAsia="zh-CN"/>
        </w:rPr>
        <w:tab/>
      </w:r>
    </w:p>
    <w:p w14:paraId="686D821C">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Falling alarm switch-default on</w:t>
      </w:r>
    </w:p>
    <w:p w14:paraId="635079EE">
      <w:pPr>
        <w:pStyle w:val="63"/>
        <w:adjustRightInd/>
        <w:spacing w:line="360" w:lineRule="auto"/>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00---Start eg: BDCE0700000093</w:t>
      </w:r>
    </w:p>
    <w:p w14:paraId="0E1C6E69">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 BDCE0702000093</w:t>
      </w:r>
    </w:p>
    <w:p w14:paraId="5C695C5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Stop alarm switch-default on</w:t>
      </w:r>
    </w:p>
    <w:p w14:paraId="06DC143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00---Start eg: BDCE0800000093</w:t>
      </w:r>
    </w:p>
    <w:p w14:paraId="033F6FC1">
      <w:pPr>
        <w:pStyle w:val="63"/>
        <w:adjustRightInd/>
        <w:spacing w:line="360" w:lineRule="auto"/>
        <w:ind w:firstLine="420" w:firstLineChars="0"/>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 xml:space="preserve">02---Close eg: BDCE0802000093 </w:t>
      </w:r>
    </w:p>
    <w:p w14:paraId="60A555DD">
      <w:pPr>
        <w:pStyle w:val="4"/>
        <w:ind w:left="709"/>
        <w:rPr>
          <w:rFonts w:hint="eastAsia" w:ascii="微软雅黑" w:hAnsi="微软雅黑" w:eastAsia="微软雅黑" w:cs="微软雅黑"/>
        </w:rPr>
      </w:pPr>
      <w:bookmarkStart w:id="115" w:name="_Toc31286"/>
      <w:bookmarkStart w:id="116" w:name="_Toc25842"/>
      <w:bookmarkStart w:id="117" w:name="_Toc27123"/>
      <w:r>
        <w:rPr>
          <w:rFonts w:hint="eastAsia" w:ascii="微软雅黑" w:hAnsi="微软雅黑" w:eastAsia="微软雅黑" w:cs="微软雅黑"/>
          <w:lang w:val="en-US" w:eastAsia="zh-CN"/>
        </w:rPr>
        <w:t>5</w:t>
      </w:r>
      <w:r>
        <w:rPr>
          <w:rFonts w:hint="eastAsia" w:ascii="微软雅黑" w:hAnsi="微软雅黑" w:eastAsia="微软雅黑" w:cs="微软雅黑"/>
        </w:rPr>
        <w:t>.1.</w:t>
      </w:r>
      <w:r>
        <w:rPr>
          <w:rFonts w:hint="eastAsia" w:ascii="微软雅黑" w:hAnsi="微软雅黑" w:eastAsia="微软雅黑" w:cs="微软雅黑"/>
          <w:lang w:val="en-US" w:eastAsia="zh-CN"/>
        </w:rPr>
        <w:t>5</w:t>
      </w:r>
      <w:bookmarkEnd w:id="115"/>
      <w:bookmarkEnd w:id="116"/>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28"/>
        </w:rPr>
        <w:t>Set the delay alarm trigger time (MSGID=0XCC)</w:t>
      </w:r>
      <w:bookmarkEnd w:id="11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A0403D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28AE6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5883D7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087A948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3918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CB6C3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 =&gt; Terminal</w:t>
            </w:r>
          </w:p>
        </w:tc>
      </w:tr>
      <w:tr w14:paraId="6B82226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86D67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B2F9F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76276D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0CC94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333C6C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w:t>
            </w:r>
            <w:r>
              <w:rPr>
                <w:rFonts w:hint="eastAsia" w:ascii="微软雅黑" w:hAnsi="微软雅黑" w:eastAsia="微软雅黑" w:cs="微软雅黑"/>
                <w:kern w:val="0"/>
                <w:sz w:val="18"/>
                <w:szCs w:val="18"/>
              </w:rPr>
              <w:t xml:space="preserve"> bytes</w:t>
            </w:r>
          </w:p>
        </w:tc>
      </w:tr>
      <w:tr w14:paraId="5A5670C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8EC7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56E1A9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6829C5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6E0D7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3982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3BD79E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F1C35E">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49CD98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A00940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C</w:t>
            </w:r>
            <w:r>
              <w:rPr>
                <w:rFonts w:hint="eastAsia" w:ascii="微软雅黑" w:hAnsi="微软雅黑" w:eastAsia="微软雅黑" w:cs="微软雅黑"/>
                <w:color w:val="FF0000"/>
                <w:kern w:val="0"/>
                <w:sz w:val="18"/>
                <w:szCs w:val="18"/>
              </w:rPr>
              <w:t>C</w:t>
            </w:r>
          </w:p>
        </w:tc>
        <w:tc>
          <w:tcPr>
            <w:tcW w:w="1852" w:type="dxa"/>
            <w:tcBorders>
              <w:top w:val="nil"/>
              <w:left w:val="nil"/>
              <w:bottom w:val="single" w:color="auto" w:sz="8" w:space="0"/>
              <w:right w:val="single" w:color="auto" w:sz="8" w:space="0"/>
            </w:tcBorders>
            <w:vAlign w:val="center"/>
          </w:tcPr>
          <w:p w14:paraId="521135A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3B0C18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7ED63F9">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DDAA49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E8E6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E3ED0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C4286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6506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2D6AF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7756D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6948A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91A4A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4F997D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6ACD6C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5D6032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BC5B4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2F425963">
            <w:pPr>
              <w:widowControl/>
              <w:spacing w:line="360" w:lineRule="auto"/>
              <w:ind w:firstLine="180" w:firstLineChars="100"/>
              <w:jc w:val="both"/>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The duration of the stop alarm (unit: minutes; value range 2--60). The stop alarm will be triggered if there is no activity within this time length,</w:t>
            </w:r>
          </w:p>
        </w:tc>
      </w:tr>
    </w:tbl>
    <w:p w14:paraId="2B203209">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r>
        <w:rPr>
          <w:rFonts w:hint="eastAsia" w:ascii="微软雅黑" w:hAnsi="微软雅黑" w:eastAsia="微软雅黑" w:cs="微软雅黑"/>
          <w:sz w:val="18"/>
          <w:szCs w:val="18"/>
        </w:rPr>
        <w:t>：</w:t>
      </w:r>
    </w:p>
    <w:p w14:paraId="4CAD451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bd c</w:t>
      </w:r>
      <w:r>
        <w:rPr>
          <w:rFonts w:hint="eastAsia" w:ascii="微软雅黑" w:hAnsi="微软雅黑" w:eastAsia="微软雅黑" w:cs="微软雅黑"/>
          <w:sz w:val="18"/>
          <w:szCs w:val="18"/>
        </w:rPr>
        <w:t xml:space="preserve">c </w:t>
      </w:r>
      <w:r>
        <w:rPr>
          <w:rFonts w:hint="eastAsia" w:ascii="微软雅黑" w:hAnsi="微软雅黑" w:eastAsia="微软雅黑" w:cs="微软雅黑"/>
          <w:color w:val="000000" w:themeColor="text1"/>
          <w:sz w:val="18"/>
          <w:szCs w:val="18"/>
          <w14:textFill>
            <w14:solidFill>
              <w14:schemeClr w14:val="tx1"/>
            </w14:solidFill>
          </w14:textFill>
        </w:rPr>
        <w:t>05 dd</w:t>
      </w:r>
    </w:p>
    <w:p w14:paraId="3289DA92">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 No activity for 5 consecutive minutes The watch reports a stay alarm (when the watch is worn)</w:t>
      </w:r>
    </w:p>
    <w:p w14:paraId="1C893CB0">
      <w:pPr>
        <w:ind w:firstLine="779" w:firstLineChars="433"/>
        <w:rPr>
          <w:rFonts w:hint="eastAsia" w:ascii="微软雅黑" w:hAnsi="微软雅黑" w:eastAsia="微软雅黑" w:cs="微软雅黑"/>
          <w:kern w:val="0"/>
          <w:sz w:val="18"/>
          <w:szCs w:val="18"/>
        </w:rPr>
      </w:pPr>
    </w:p>
    <w:p w14:paraId="6D295194">
      <w:pPr>
        <w:pStyle w:val="4"/>
        <w:numPr>
          <w:ilvl w:val="0"/>
          <w:numId w:val="0"/>
        </w:numPr>
        <w:rPr>
          <w:rFonts w:hint="eastAsia" w:ascii="微软雅黑" w:hAnsi="微软雅黑" w:eastAsia="微软雅黑" w:cs="微软雅黑"/>
        </w:rPr>
      </w:pPr>
      <w:bookmarkStart w:id="118" w:name="_Toc440976918"/>
      <w:bookmarkStart w:id="119" w:name="_Toc27767"/>
      <w:bookmarkStart w:id="120" w:name="_Toc496193119"/>
      <w:bookmarkStart w:id="121" w:name="_Toc159924429"/>
      <w:bookmarkStart w:id="122" w:name="_Toc30441"/>
      <w:r>
        <w:rPr>
          <w:rFonts w:hint="eastAsia" w:ascii="微软雅黑" w:hAnsi="微软雅黑" w:eastAsia="微软雅黑" w:cs="微软雅黑"/>
          <w:lang w:val="en-US" w:eastAsia="zh-CN"/>
        </w:rPr>
        <w:t>5.1.6</w:t>
      </w:r>
      <w:r>
        <w:rPr>
          <w:rFonts w:hint="eastAsia" w:ascii="微软雅黑" w:hAnsi="微软雅黑" w:eastAsia="微软雅黑" w:cs="微软雅黑"/>
          <w:color w:val="000000" w:themeColor="text1"/>
          <w:lang w:val="en-US" w:eastAsia="zh-CN"/>
          <w14:textFill>
            <w14:solidFill>
              <w14:schemeClr w14:val="tx1"/>
            </w14:solidFill>
          </w14:textFill>
        </w:rPr>
        <w:t xml:space="preserve"> </w:t>
      </w:r>
      <w:bookmarkEnd w:id="118"/>
      <w:bookmarkEnd w:id="119"/>
      <w:bookmarkEnd w:id="120"/>
      <w:bookmarkEnd w:id="121"/>
      <w:r>
        <w:rPr>
          <w:rFonts w:hint="eastAsia" w:ascii="微软雅黑" w:hAnsi="微软雅黑" w:eastAsia="微软雅黑" w:cs="微软雅黑"/>
          <w:color w:val="000000" w:themeColor="text1"/>
          <w:lang w:eastAsia="zh-CN"/>
          <w14:textFill>
            <w14:solidFill>
              <w14:schemeClr w14:val="tx1"/>
            </w14:solidFill>
          </w14:textFill>
        </w:rPr>
        <w:t xml:space="preserve">Power off and restart (0x77) </w:t>
      </w:r>
      <w:r>
        <w:rPr>
          <w:rFonts w:hint="eastAsia" w:ascii="微软雅黑" w:hAnsi="微软雅黑" w:eastAsia="微软雅黑" w:cs="微软雅黑"/>
          <w:color w:val="FF0000"/>
          <w:lang w:eastAsia="zh-CN"/>
        </w:rPr>
        <w:t>(issued in power on state, this command is invalid in power off state)</w:t>
      </w:r>
      <w:bookmarkEnd w:id="12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4FDC45A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BE224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E0C1C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3651C2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FABD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E5A0886">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Set shutdown and restart Downlink (issued in the on state, this command is invalid in the off state)</w:t>
            </w:r>
          </w:p>
        </w:tc>
      </w:tr>
      <w:tr w14:paraId="6062EB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B62E2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6C265A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F6DD5C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8A883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2A699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22B44DD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02A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A719D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06DE0E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BBF44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7127D8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B9A2FC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9CB9E0">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688580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19D193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67379B0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8C22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BFBD9D4">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E8833D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17C32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F3C02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48E18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59C8C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54F0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6F79A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EE8E84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2E3C0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3554C9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43DBED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2A1F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44FF2B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457BF719">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Turn off the machine</w:t>
            </w:r>
          </w:p>
        </w:tc>
      </w:tr>
      <w:tr w14:paraId="131B5277">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70104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6E54F3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1AAA36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ED6D2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37E7862">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7B44478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472C774A">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082DD190">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sz w:val="20"/>
          <w:szCs w:val="20"/>
        </w:rPr>
        <w:t>Shut down: "BD770193" Restart: "BD770093"</w:t>
      </w:r>
    </w:p>
    <w:p w14:paraId="05444633">
      <w:pPr>
        <w:pStyle w:val="4"/>
        <w:rPr>
          <w:rFonts w:hint="eastAsia" w:ascii="微软雅黑" w:hAnsi="微软雅黑" w:eastAsia="微软雅黑" w:cs="微软雅黑"/>
        </w:rPr>
      </w:pPr>
      <w:bookmarkStart w:id="123" w:name="_Toc27577"/>
      <w:bookmarkStart w:id="124" w:name="_Toc2451"/>
      <w:r>
        <w:rPr>
          <w:rFonts w:hint="eastAsia" w:ascii="微软雅黑" w:hAnsi="微软雅黑" w:eastAsia="微软雅黑" w:cs="微软雅黑"/>
          <w:lang w:val="en-US" w:eastAsia="zh-CN"/>
        </w:rPr>
        <w:t>5.1.7</w:t>
      </w:r>
      <w:r>
        <w:rPr>
          <w:rFonts w:hint="eastAsia" w:ascii="微软雅黑" w:hAnsi="微软雅黑" w:eastAsia="微软雅黑" w:cs="微软雅黑"/>
        </w:rPr>
        <w:t>Weather warning（0</w:t>
      </w:r>
      <w:r>
        <w:rPr>
          <w:rFonts w:hint="eastAsia" w:ascii="微软雅黑" w:hAnsi="微软雅黑" w:eastAsia="微软雅黑" w:cs="微软雅黑"/>
        </w:rPr>
        <w:t>X</w:t>
      </w:r>
      <w:r>
        <w:rPr>
          <w:rFonts w:hint="eastAsia" w:ascii="微软雅黑" w:hAnsi="微软雅黑" w:eastAsia="微软雅黑" w:cs="微软雅黑"/>
        </w:rPr>
        <w:t>C</w:t>
      </w:r>
      <w:r>
        <w:rPr>
          <w:rFonts w:hint="eastAsia" w:ascii="微软雅黑" w:hAnsi="微软雅黑" w:eastAsia="微软雅黑" w:cs="微软雅黑"/>
        </w:rPr>
        <w:t>B</w:t>
      </w:r>
      <w:r>
        <w:rPr>
          <w:rFonts w:hint="eastAsia" w:ascii="微软雅黑" w:hAnsi="微软雅黑" w:eastAsia="微软雅黑" w:cs="微软雅黑"/>
        </w:rPr>
        <w:t>）</w:t>
      </w:r>
      <w:bookmarkEnd w:id="123"/>
      <w:bookmarkEnd w:id="12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706CEB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6B6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2F3AD8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B37F78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4F81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4526B75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 =&gt; Terminal</w:t>
            </w:r>
          </w:p>
        </w:tc>
      </w:tr>
      <w:tr w14:paraId="052DDE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D84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595DB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474F8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C0E70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04A76C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w:t>
            </w:r>
            <w:r>
              <w:rPr>
                <w:rFonts w:hint="eastAsia" w:ascii="微软雅黑" w:hAnsi="微软雅黑" w:eastAsia="微软雅黑" w:cs="微软雅黑"/>
                <w:kern w:val="0"/>
                <w:sz w:val="18"/>
                <w:szCs w:val="18"/>
              </w:rPr>
              <w:t xml:space="preserve"> bytes</w:t>
            </w:r>
          </w:p>
        </w:tc>
      </w:tr>
      <w:tr w14:paraId="7B40D1C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6B2DB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13C6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0F6C8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2A834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55B6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C6D59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249575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88B3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86E9F9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0xCB</w:t>
            </w:r>
          </w:p>
        </w:tc>
        <w:tc>
          <w:tcPr>
            <w:tcW w:w="1852" w:type="dxa"/>
            <w:tcBorders>
              <w:top w:val="nil"/>
              <w:left w:val="nil"/>
              <w:bottom w:val="single" w:color="auto" w:sz="8" w:space="0"/>
              <w:right w:val="single" w:color="auto" w:sz="8" w:space="0"/>
            </w:tcBorders>
            <w:vAlign w:val="center"/>
          </w:tcPr>
          <w:p w14:paraId="4351993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744D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581415">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9A9B80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BAF4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6687F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561E7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A0206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0BA11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7A1E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B6D30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A27F7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0793C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69EF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w:t>
            </w:r>
            <w:r>
              <w:rPr>
                <w:rFonts w:hint="eastAsia" w:ascii="微软雅黑" w:hAnsi="微软雅黑" w:eastAsia="微软雅黑" w:cs="微软雅黑"/>
                <w:kern w:val="0"/>
                <w:sz w:val="18"/>
                <w:szCs w:val="18"/>
              </w:rPr>
              <w:t>ount</w:t>
            </w:r>
          </w:p>
        </w:tc>
        <w:tc>
          <w:tcPr>
            <w:tcW w:w="1275" w:type="dxa"/>
            <w:tcBorders>
              <w:top w:val="nil"/>
              <w:left w:val="nil"/>
              <w:bottom w:val="single" w:color="auto" w:sz="8" w:space="0"/>
              <w:right w:val="single" w:color="auto" w:sz="8" w:space="0"/>
            </w:tcBorders>
            <w:vAlign w:val="center"/>
          </w:tcPr>
          <w:p w14:paraId="168AB8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5D4C0A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3ECE04B1">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There are several groups of weather warnings</w:t>
            </w:r>
          </w:p>
        </w:tc>
      </w:tr>
      <w:tr w14:paraId="7E5EC189">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B7A18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797C0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486FA8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5" w:type="dxa"/>
            <w:tcBorders>
              <w:top w:val="nil"/>
              <w:left w:val="nil"/>
              <w:bottom w:val="single" w:color="auto" w:sz="8" w:space="0"/>
              <w:right w:val="single" w:color="auto" w:sz="8" w:space="0"/>
            </w:tcBorders>
            <w:vAlign w:val="center"/>
          </w:tcPr>
          <w:p w14:paraId="70EF3B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7DEF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2131D5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Weather warning type</w:t>
            </w:r>
          </w:p>
        </w:tc>
      </w:tr>
      <w:tr w14:paraId="778FD6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2D9F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161618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1509F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w:t>
            </w:r>
            <w:r>
              <w:rPr>
                <w:rFonts w:hint="eastAsia" w:ascii="微软雅黑" w:hAnsi="微软雅黑" w:eastAsia="微软雅黑" w:cs="微软雅黑"/>
                <w:kern w:val="0"/>
                <w:sz w:val="18"/>
                <w:szCs w:val="18"/>
              </w:rPr>
              <w:t>tatus</w:t>
            </w:r>
          </w:p>
        </w:tc>
        <w:tc>
          <w:tcPr>
            <w:tcW w:w="1275" w:type="dxa"/>
            <w:tcBorders>
              <w:top w:val="nil"/>
              <w:left w:val="nil"/>
              <w:bottom w:val="single" w:color="auto" w:sz="8" w:space="0"/>
              <w:right w:val="single" w:color="auto" w:sz="8" w:space="0"/>
            </w:tcBorders>
            <w:vAlign w:val="center"/>
          </w:tcPr>
          <w:p w14:paraId="012052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227BE11">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584BB34B">
            <w:pPr>
              <w:widowControl/>
              <w:spacing w:line="360" w:lineRule="auto"/>
              <w:ind w:firstLine="540" w:firstLineChars="300"/>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r>
      <w:tr w14:paraId="3F44AE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99D8E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92" w:type="dxa"/>
            <w:tcBorders>
              <w:top w:val="nil"/>
              <w:left w:val="nil"/>
              <w:bottom w:val="single" w:color="auto" w:sz="8" w:space="0"/>
              <w:right w:val="single" w:color="auto" w:sz="8" w:space="0"/>
            </w:tcBorders>
            <w:vAlign w:val="center"/>
          </w:tcPr>
          <w:p w14:paraId="60C2C3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tcBorders>
              <w:top w:val="nil"/>
              <w:left w:val="nil"/>
              <w:bottom w:val="single" w:color="auto" w:sz="8" w:space="0"/>
              <w:right w:val="single" w:color="auto" w:sz="8" w:space="0"/>
            </w:tcBorders>
            <w:vAlign w:val="center"/>
          </w:tcPr>
          <w:p w14:paraId="73364A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5" w:type="dxa"/>
            <w:tcBorders>
              <w:top w:val="nil"/>
              <w:left w:val="nil"/>
              <w:bottom w:val="single" w:color="auto" w:sz="8" w:space="0"/>
              <w:right w:val="single" w:color="auto" w:sz="8" w:space="0"/>
            </w:tcBorders>
            <w:vAlign w:val="center"/>
          </w:tcPr>
          <w:p w14:paraId="3BEACBC4">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7159FCF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5B28CD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4286AC78">
      <w:pPr>
        <w:ind w:firstLine="360" w:firstLineChars="200"/>
        <w:rPr>
          <w:rFonts w:hint="eastAsia" w:ascii="微软雅黑" w:hAnsi="微软雅黑" w:eastAsia="微软雅黑" w:cs="微软雅黑"/>
          <w:kern w:val="0"/>
          <w:sz w:val="18"/>
          <w:szCs w:val="18"/>
        </w:rPr>
      </w:pPr>
    </w:p>
    <w:p w14:paraId="3799349E">
      <w:pPr>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bl>
      <w:tblPr>
        <w:tblStyle w:val="28"/>
        <w:tblW w:w="8505" w:type="dxa"/>
        <w:jc w:val="center"/>
        <w:tblLayout w:type="fixed"/>
        <w:tblCellMar>
          <w:top w:w="0" w:type="dxa"/>
          <w:left w:w="108" w:type="dxa"/>
          <w:bottom w:w="0" w:type="dxa"/>
          <w:right w:w="108" w:type="dxa"/>
        </w:tblCellMar>
      </w:tblPr>
      <w:tblGrid>
        <w:gridCol w:w="1417"/>
        <w:gridCol w:w="1583"/>
        <w:gridCol w:w="969"/>
        <w:gridCol w:w="4536"/>
      </w:tblGrid>
      <w:tr w14:paraId="43BB9165">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8" w:space="0"/>
              <w:right w:val="single" w:color="auto" w:sz="8" w:space="0"/>
            </w:tcBorders>
            <w:vAlign w:val="center"/>
          </w:tcPr>
          <w:p w14:paraId="7C7443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583" w:type="dxa"/>
            <w:tcBorders>
              <w:top w:val="single" w:color="auto" w:sz="8" w:space="0"/>
              <w:left w:val="nil"/>
              <w:bottom w:val="single" w:color="auto" w:sz="8" w:space="0"/>
              <w:right w:val="single" w:color="auto" w:sz="8" w:space="0"/>
            </w:tcBorders>
            <w:vAlign w:val="center"/>
          </w:tcPr>
          <w:p w14:paraId="759B67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Decription </w:t>
            </w:r>
          </w:p>
        </w:tc>
        <w:tc>
          <w:tcPr>
            <w:tcW w:w="969" w:type="dxa"/>
            <w:tcBorders>
              <w:top w:val="single" w:color="auto" w:sz="8" w:space="0"/>
              <w:left w:val="nil"/>
              <w:bottom w:val="single" w:color="auto" w:sz="8" w:space="0"/>
              <w:right w:val="single" w:color="auto" w:sz="8" w:space="0"/>
            </w:tcBorders>
            <w:vAlign w:val="center"/>
          </w:tcPr>
          <w:p w14:paraId="7E1A9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4536" w:type="dxa"/>
            <w:tcBorders>
              <w:top w:val="single" w:color="auto" w:sz="8" w:space="0"/>
              <w:left w:val="nil"/>
              <w:bottom w:val="single" w:color="auto" w:sz="8" w:space="0"/>
              <w:right w:val="single" w:color="auto" w:sz="8" w:space="0"/>
            </w:tcBorders>
            <w:vAlign w:val="center"/>
          </w:tcPr>
          <w:p w14:paraId="1B7B1298">
            <w:pPr>
              <w:widowControl/>
              <w:spacing w:line="360" w:lineRule="auto"/>
              <w:jc w:val="center"/>
              <w:rPr>
                <w:rFonts w:hint="eastAsia" w:ascii="微软雅黑" w:hAnsi="微软雅黑" w:eastAsia="微软雅黑" w:cs="微软雅黑"/>
                <w:kern w:val="0"/>
                <w:sz w:val="18"/>
                <w:szCs w:val="18"/>
              </w:rPr>
            </w:pPr>
          </w:p>
        </w:tc>
      </w:tr>
      <w:tr w14:paraId="566D6E76">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211C81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583" w:type="dxa"/>
            <w:vMerge w:val="restart"/>
            <w:tcBorders>
              <w:top w:val="nil"/>
              <w:left w:val="nil"/>
              <w:right w:val="single" w:color="auto" w:sz="8" w:space="0"/>
            </w:tcBorders>
            <w:vAlign w:val="center"/>
          </w:tcPr>
          <w:p w14:paraId="1D9B2A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storm warning</w:t>
            </w:r>
          </w:p>
        </w:tc>
        <w:tc>
          <w:tcPr>
            <w:tcW w:w="969" w:type="dxa"/>
            <w:tcBorders>
              <w:top w:val="nil"/>
              <w:left w:val="nil"/>
              <w:bottom w:val="single" w:color="auto" w:sz="8" w:space="0"/>
              <w:right w:val="single" w:color="auto" w:sz="8" w:space="0"/>
            </w:tcBorders>
            <w:vAlign w:val="center"/>
          </w:tcPr>
          <w:p w14:paraId="197B49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2A03F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08EE9507">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144A6221">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64FF75F4">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CD27A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1 - 8</w:t>
            </w:r>
          </w:p>
        </w:tc>
        <w:tc>
          <w:tcPr>
            <w:tcW w:w="4536" w:type="dxa"/>
            <w:tcBorders>
              <w:top w:val="nil"/>
              <w:left w:val="nil"/>
              <w:bottom w:val="single" w:color="auto" w:sz="8" w:space="0"/>
              <w:right w:val="single" w:color="auto" w:sz="8" w:space="0"/>
            </w:tcBorders>
            <w:vAlign w:val="center"/>
          </w:tcPr>
          <w:p w14:paraId="7401B5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2540635"/>
                  <wp:effectExtent l="0" t="0" r="0" b="4445"/>
                  <wp:docPr id="15816746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74655" name="图片 1"/>
                          <pic:cNvPicPr>
                            <a:picLocks noChangeAspect="1"/>
                          </pic:cNvPicPr>
                        </pic:nvPicPr>
                        <pic:blipFill>
                          <a:blip r:embed="rId10"/>
                          <a:stretch>
                            <a:fillRect/>
                          </a:stretch>
                        </pic:blipFill>
                        <pic:spPr>
                          <a:xfrm>
                            <a:off x="0" y="0"/>
                            <a:ext cx="2743200" cy="2540635"/>
                          </a:xfrm>
                          <a:prstGeom prst="rect">
                            <a:avLst/>
                          </a:prstGeom>
                        </pic:spPr>
                      </pic:pic>
                    </a:graphicData>
                  </a:graphic>
                </wp:inline>
              </w:drawing>
            </w:r>
          </w:p>
        </w:tc>
      </w:tr>
      <w:tr w14:paraId="3678C491">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40B68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583" w:type="dxa"/>
            <w:vMerge w:val="restart"/>
            <w:tcBorders>
              <w:top w:val="nil"/>
              <w:left w:val="nil"/>
              <w:right w:val="single" w:color="auto" w:sz="8" w:space="0"/>
            </w:tcBorders>
            <w:vAlign w:val="center"/>
          </w:tcPr>
          <w:p w14:paraId="2CAABE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Heavy rain warning</w:t>
            </w:r>
          </w:p>
        </w:tc>
        <w:tc>
          <w:tcPr>
            <w:tcW w:w="969" w:type="dxa"/>
            <w:tcBorders>
              <w:top w:val="nil"/>
              <w:left w:val="nil"/>
              <w:bottom w:val="single" w:color="auto" w:sz="8" w:space="0"/>
              <w:right w:val="single" w:color="auto" w:sz="8" w:space="0"/>
            </w:tcBorders>
            <w:vAlign w:val="center"/>
          </w:tcPr>
          <w:p w14:paraId="122507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4E357E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6DB712C1">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0CF89DBA">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389EE761">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095137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600B1A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56235"/>
                  <wp:effectExtent l="0" t="0" r="0" b="9525"/>
                  <wp:docPr id="9709997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99707" name="图片 1"/>
                          <pic:cNvPicPr>
                            <a:picLocks noChangeAspect="1"/>
                          </pic:cNvPicPr>
                        </pic:nvPicPr>
                        <pic:blipFill>
                          <a:blip r:embed="rId11"/>
                          <a:stretch>
                            <a:fillRect/>
                          </a:stretch>
                        </pic:blipFill>
                        <pic:spPr>
                          <a:xfrm>
                            <a:off x="0" y="0"/>
                            <a:ext cx="2743200" cy="356235"/>
                          </a:xfrm>
                          <a:prstGeom prst="rect">
                            <a:avLst/>
                          </a:prstGeom>
                        </pic:spPr>
                      </pic:pic>
                    </a:graphicData>
                  </a:graphic>
                </wp:inline>
              </w:drawing>
            </w:r>
          </w:p>
        </w:tc>
      </w:tr>
      <w:tr w14:paraId="504235D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0116444B">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79434C2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6E71F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4A90D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23215"/>
                  <wp:effectExtent l="0" t="0" r="0" b="12065"/>
                  <wp:docPr id="1720953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53179" name="图片 1"/>
                          <pic:cNvPicPr>
                            <a:picLocks noChangeAspect="1"/>
                          </pic:cNvPicPr>
                        </pic:nvPicPr>
                        <pic:blipFill>
                          <a:blip r:embed="rId12"/>
                          <a:stretch>
                            <a:fillRect/>
                          </a:stretch>
                        </pic:blipFill>
                        <pic:spPr>
                          <a:xfrm>
                            <a:off x="0" y="0"/>
                            <a:ext cx="2743200" cy="323215"/>
                          </a:xfrm>
                          <a:prstGeom prst="rect">
                            <a:avLst/>
                          </a:prstGeom>
                        </pic:spPr>
                      </pic:pic>
                    </a:graphicData>
                  </a:graphic>
                </wp:inline>
              </w:drawing>
            </w:r>
          </w:p>
        </w:tc>
      </w:tr>
      <w:tr w14:paraId="005C656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633B104">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29B59427">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0735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4536" w:type="dxa"/>
            <w:tcBorders>
              <w:top w:val="nil"/>
              <w:left w:val="nil"/>
              <w:bottom w:val="single" w:color="auto" w:sz="8" w:space="0"/>
              <w:right w:val="single" w:color="auto" w:sz="8" w:space="0"/>
            </w:tcBorders>
            <w:vAlign w:val="center"/>
          </w:tcPr>
          <w:p w14:paraId="2C05F1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40995"/>
                  <wp:effectExtent l="0" t="0" r="0" b="9525"/>
                  <wp:docPr id="3880818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81873" name="图片 1"/>
                          <pic:cNvPicPr>
                            <a:picLocks noChangeAspect="1"/>
                          </pic:cNvPicPr>
                        </pic:nvPicPr>
                        <pic:blipFill>
                          <a:blip r:embed="rId13"/>
                          <a:stretch>
                            <a:fillRect/>
                          </a:stretch>
                        </pic:blipFill>
                        <pic:spPr>
                          <a:xfrm>
                            <a:off x="0" y="0"/>
                            <a:ext cx="2743200" cy="340995"/>
                          </a:xfrm>
                          <a:prstGeom prst="rect">
                            <a:avLst/>
                          </a:prstGeom>
                        </pic:spPr>
                      </pic:pic>
                    </a:graphicData>
                  </a:graphic>
                </wp:inline>
              </w:drawing>
            </w:r>
          </w:p>
        </w:tc>
      </w:tr>
      <w:tr w14:paraId="78C5CDF3">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DE969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1583" w:type="dxa"/>
            <w:vMerge w:val="restart"/>
            <w:tcBorders>
              <w:top w:val="nil"/>
              <w:left w:val="nil"/>
              <w:right w:val="single" w:color="auto" w:sz="8" w:space="0"/>
            </w:tcBorders>
            <w:vAlign w:val="center"/>
          </w:tcPr>
          <w:p w14:paraId="2F7D52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Thunderstorm warning</w:t>
            </w:r>
          </w:p>
        </w:tc>
        <w:tc>
          <w:tcPr>
            <w:tcW w:w="969" w:type="dxa"/>
            <w:tcBorders>
              <w:top w:val="nil"/>
              <w:left w:val="nil"/>
              <w:bottom w:val="single" w:color="auto" w:sz="8" w:space="0"/>
              <w:right w:val="single" w:color="auto" w:sz="8" w:space="0"/>
            </w:tcBorders>
            <w:vAlign w:val="center"/>
          </w:tcPr>
          <w:p w14:paraId="2CEFEB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D76A2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06D422C1">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5C33FCF7">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0561B7E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C0DE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55A769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31470"/>
                  <wp:effectExtent l="0" t="0" r="0" b="3810"/>
                  <wp:docPr id="14922196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19666" name="图片 1"/>
                          <pic:cNvPicPr>
                            <a:picLocks noChangeAspect="1"/>
                          </pic:cNvPicPr>
                        </pic:nvPicPr>
                        <pic:blipFill>
                          <a:blip r:embed="rId14"/>
                          <a:stretch>
                            <a:fillRect/>
                          </a:stretch>
                        </pic:blipFill>
                        <pic:spPr>
                          <a:xfrm>
                            <a:off x="0" y="0"/>
                            <a:ext cx="2743200" cy="331470"/>
                          </a:xfrm>
                          <a:prstGeom prst="rect">
                            <a:avLst/>
                          </a:prstGeom>
                        </pic:spPr>
                      </pic:pic>
                    </a:graphicData>
                  </a:graphic>
                </wp:inline>
              </w:drawing>
            </w:r>
          </w:p>
        </w:tc>
      </w:tr>
      <w:tr w14:paraId="03B89096">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34D78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583" w:type="dxa"/>
            <w:vMerge w:val="restart"/>
            <w:tcBorders>
              <w:top w:val="nil"/>
              <w:left w:val="nil"/>
              <w:right w:val="single" w:color="auto" w:sz="8" w:space="0"/>
            </w:tcBorders>
            <w:vAlign w:val="center"/>
          </w:tcPr>
          <w:p w14:paraId="3AC3CF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Water warning</w:t>
            </w:r>
          </w:p>
        </w:tc>
        <w:tc>
          <w:tcPr>
            <w:tcW w:w="969" w:type="dxa"/>
            <w:tcBorders>
              <w:top w:val="nil"/>
              <w:left w:val="nil"/>
              <w:bottom w:val="single" w:color="auto" w:sz="8" w:space="0"/>
              <w:right w:val="single" w:color="auto" w:sz="8" w:space="0"/>
            </w:tcBorders>
            <w:vAlign w:val="center"/>
          </w:tcPr>
          <w:p w14:paraId="1667C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63075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1A99F1EE">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7CB37EA4">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11BBE22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789B86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38BF31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686685" cy="296545"/>
                  <wp:effectExtent l="0" t="0" r="10795" b="8255"/>
                  <wp:docPr id="2072605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05962" name="图片 1"/>
                          <pic:cNvPicPr>
                            <a:picLocks noChangeAspect="1"/>
                          </pic:cNvPicPr>
                        </pic:nvPicPr>
                        <pic:blipFill>
                          <a:blip r:embed="rId15"/>
                          <a:stretch>
                            <a:fillRect/>
                          </a:stretch>
                        </pic:blipFill>
                        <pic:spPr>
                          <a:xfrm>
                            <a:off x="0" y="0"/>
                            <a:ext cx="2690148" cy="296869"/>
                          </a:xfrm>
                          <a:prstGeom prst="rect">
                            <a:avLst/>
                          </a:prstGeom>
                        </pic:spPr>
                      </pic:pic>
                    </a:graphicData>
                  </a:graphic>
                </wp:inline>
              </w:drawing>
            </w:r>
          </w:p>
        </w:tc>
      </w:tr>
      <w:tr w14:paraId="486C9298">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4F0B11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1583" w:type="dxa"/>
            <w:vMerge w:val="restart"/>
            <w:tcBorders>
              <w:top w:val="nil"/>
              <w:left w:val="nil"/>
              <w:right w:val="single" w:color="auto" w:sz="8" w:space="0"/>
            </w:tcBorders>
            <w:vAlign w:val="center"/>
          </w:tcPr>
          <w:p w14:paraId="7A2E6F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Landslide warning</w:t>
            </w:r>
          </w:p>
        </w:tc>
        <w:tc>
          <w:tcPr>
            <w:tcW w:w="969" w:type="dxa"/>
            <w:tcBorders>
              <w:top w:val="nil"/>
              <w:left w:val="nil"/>
              <w:bottom w:val="single" w:color="auto" w:sz="8" w:space="0"/>
              <w:right w:val="single" w:color="auto" w:sz="8" w:space="0"/>
            </w:tcBorders>
            <w:vAlign w:val="center"/>
          </w:tcPr>
          <w:p w14:paraId="13EFCA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523941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B5A8A13">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28236748">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30B99360">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126AE4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0011D1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67665"/>
                  <wp:effectExtent l="0" t="0" r="0" b="13335"/>
                  <wp:docPr id="157200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05308" name="图片 1"/>
                          <pic:cNvPicPr>
                            <a:picLocks noChangeAspect="1"/>
                          </pic:cNvPicPr>
                        </pic:nvPicPr>
                        <pic:blipFill>
                          <a:blip r:embed="rId16"/>
                          <a:stretch>
                            <a:fillRect/>
                          </a:stretch>
                        </pic:blipFill>
                        <pic:spPr>
                          <a:xfrm>
                            <a:off x="0" y="0"/>
                            <a:ext cx="2743200" cy="367665"/>
                          </a:xfrm>
                          <a:prstGeom prst="rect">
                            <a:avLst/>
                          </a:prstGeom>
                        </pic:spPr>
                      </pic:pic>
                    </a:graphicData>
                  </a:graphic>
                </wp:inline>
              </w:drawing>
            </w:r>
          </w:p>
        </w:tc>
      </w:tr>
      <w:tr w14:paraId="53262CDA">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C5E38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p>
        </w:tc>
        <w:tc>
          <w:tcPr>
            <w:tcW w:w="1583" w:type="dxa"/>
            <w:vMerge w:val="restart"/>
            <w:tcBorders>
              <w:top w:val="nil"/>
              <w:left w:val="nil"/>
              <w:right w:val="single" w:color="auto" w:sz="8" w:space="0"/>
            </w:tcBorders>
            <w:vAlign w:val="center"/>
          </w:tcPr>
          <w:p w14:paraId="189AF0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Strong monsoon warning</w:t>
            </w:r>
          </w:p>
        </w:tc>
        <w:tc>
          <w:tcPr>
            <w:tcW w:w="969" w:type="dxa"/>
            <w:tcBorders>
              <w:top w:val="nil"/>
              <w:left w:val="nil"/>
              <w:bottom w:val="single" w:color="auto" w:sz="8" w:space="0"/>
              <w:right w:val="single" w:color="auto" w:sz="8" w:space="0"/>
            </w:tcBorders>
            <w:vAlign w:val="center"/>
          </w:tcPr>
          <w:p w14:paraId="723F51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327D04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73EE5F1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143922CB">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47A2F3B8">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FD6D3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0E62C2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82270"/>
                  <wp:effectExtent l="0" t="0" r="0" b="13970"/>
                  <wp:docPr id="2638685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68508" name="图片 1"/>
                          <pic:cNvPicPr>
                            <a:picLocks noChangeAspect="1"/>
                          </pic:cNvPicPr>
                        </pic:nvPicPr>
                        <pic:blipFill>
                          <a:blip r:embed="rId17"/>
                          <a:stretch>
                            <a:fillRect/>
                          </a:stretch>
                        </pic:blipFill>
                        <pic:spPr>
                          <a:xfrm>
                            <a:off x="0" y="0"/>
                            <a:ext cx="2743200" cy="382270"/>
                          </a:xfrm>
                          <a:prstGeom prst="rect">
                            <a:avLst/>
                          </a:prstGeom>
                        </pic:spPr>
                      </pic:pic>
                    </a:graphicData>
                  </a:graphic>
                </wp:inline>
              </w:drawing>
            </w:r>
          </w:p>
        </w:tc>
      </w:tr>
      <w:tr w14:paraId="0CDE1FA4">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372CB5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w:t>
            </w:r>
          </w:p>
        </w:tc>
        <w:tc>
          <w:tcPr>
            <w:tcW w:w="1583" w:type="dxa"/>
            <w:vMerge w:val="restart"/>
            <w:tcBorders>
              <w:top w:val="nil"/>
              <w:left w:val="nil"/>
              <w:right w:val="single" w:color="auto" w:sz="8" w:space="0"/>
            </w:tcBorders>
            <w:vAlign w:val="center"/>
          </w:tcPr>
          <w:p w14:paraId="790841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Frost warning</w:t>
            </w:r>
          </w:p>
        </w:tc>
        <w:tc>
          <w:tcPr>
            <w:tcW w:w="969" w:type="dxa"/>
            <w:tcBorders>
              <w:top w:val="nil"/>
              <w:left w:val="nil"/>
              <w:bottom w:val="single" w:color="auto" w:sz="8" w:space="0"/>
              <w:right w:val="single" w:color="auto" w:sz="8" w:space="0"/>
            </w:tcBorders>
            <w:vAlign w:val="center"/>
          </w:tcPr>
          <w:p w14:paraId="39696D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4F9A45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205AE2A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4D65D6C1">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6787124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BD29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1D18E7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9095"/>
                  <wp:effectExtent l="0" t="0" r="0" b="1905"/>
                  <wp:docPr id="734206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06821" name="图片 1"/>
                          <pic:cNvPicPr>
                            <a:picLocks noChangeAspect="1"/>
                          </pic:cNvPicPr>
                        </pic:nvPicPr>
                        <pic:blipFill>
                          <a:blip r:embed="rId18"/>
                          <a:stretch>
                            <a:fillRect/>
                          </a:stretch>
                        </pic:blipFill>
                        <pic:spPr>
                          <a:xfrm>
                            <a:off x="0" y="0"/>
                            <a:ext cx="2743200" cy="379095"/>
                          </a:xfrm>
                          <a:prstGeom prst="rect">
                            <a:avLst/>
                          </a:prstGeom>
                        </pic:spPr>
                      </pic:pic>
                    </a:graphicData>
                  </a:graphic>
                </wp:inline>
              </w:drawing>
            </w:r>
          </w:p>
        </w:tc>
      </w:tr>
      <w:tr w14:paraId="0C290A0E">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C5093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583" w:type="dxa"/>
            <w:vMerge w:val="restart"/>
            <w:tcBorders>
              <w:top w:val="nil"/>
              <w:left w:val="nil"/>
              <w:right w:val="single" w:color="auto" w:sz="8" w:space="0"/>
            </w:tcBorders>
            <w:vAlign w:val="center"/>
          </w:tcPr>
          <w:p w14:paraId="2E9DB1DE">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Fire hazard warning</w:t>
            </w:r>
          </w:p>
        </w:tc>
        <w:tc>
          <w:tcPr>
            <w:tcW w:w="969" w:type="dxa"/>
            <w:tcBorders>
              <w:top w:val="nil"/>
              <w:left w:val="nil"/>
              <w:bottom w:val="single" w:color="auto" w:sz="8" w:space="0"/>
              <w:right w:val="single" w:color="auto" w:sz="8" w:space="0"/>
            </w:tcBorders>
            <w:vAlign w:val="center"/>
          </w:tcPr>
          <w:p w14:paraId="75F5BE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359D7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80ED89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5861DA22">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5F2A6596">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6B61CE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497C7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60680"/>
                  <wp:effectExtent l="0" t="0" r="0" b="5080"/>
                  <wp:docPr id="1181971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71272" name="图片 1"/>
                          <pic:cNvPicPr>
                            <a:picLocks noChangeAspect="1"/>
                          </pic:cNvPicPr>
                        </pic:nvPicPr>
                        <pic:blipFill>
                          <a:blip r:embed="rId19"/>
                          <a:stretch>
                            <a:fillRect/>
                          </a:stretch>
                        </pic:blipFill>
                        <pic:spPr>
                          <a:xfrm>
                            <a:off x="0" y="0"/>
                            <a:ext cx="2743200" cy="360680"/>
                          </a:xfrm>
                          <a:prstGeom prst="rect">
                            <a:avLst/>
                          </a:prstGeom>
                        </pic:spPr>
                      </pic:pic>
                    </a:graphicData>
                  </a:graphic>
                </wp:inline>
              </w:drawing>
            </w:r>
          </w:p>
        </w:tc>
      </w:tr>
      <w:tr w14:paraId="3F20DB9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4FB8B80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74964796">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58A37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1E9A46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2745"/>
                  <wp:effectExtent l="0" t="0" r="0" b="8255"/>
                  <wp:docPr id="8469538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53841" name="图片 1"/>
                          <pic:cNvPicPr>
                            <a:picLocks noChangeAspect="1"/>
                          </pic:cNvPicPr>
                        </pic:nvPicPr>
                        <pic:blipFill>
                          <a:blip r:embed="rId20"/>
                          <a:stretch>
                            <a:fillRect/>
                          </a:stretch>
                        </pic:blipFill>
                        <pic:spPr>
                          <a:xfrm>
                            <a:off x="0" y="0"/>
                            <a:ext cx="2743200" cy="372745"/>
                          </a:xfrm>
                          <a:prstGeom prst="rect">
                            <a:avLst/>
                          </a:prstGeom>
                        </pic:spPr>
                      </pic:pic>
                    </a:graphicData>
                  </a:graphic>
                </wp:inline>
              </w:drawing>
            </w:r>
          </w:p>
        </w:tc>
      </w:tr>
      <w:tr w14:paraId="7D4A1925">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A1B32F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9</w:t>
            </w:r>
          </w:p>
        </w:tc>
        <w:tc>
          <w:tcPr>
            <w:tcW w:w="1583" w:type="dxa"/>
            <w:vMerge w:val="restart"/>
            <w:tcBorders>
              <w:top w:val="nil"/>
              <w:left w:val="nil"/>
              <w:right w:val="single" w:color="auto" w:sz="8" w:space="0"/>
            </w:tcBorders>
            <w:vAlign w:val="center"/>
          </w:tcPr>
          <w:p w14:paraId="1E312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warning</w:t>
            </w:r>
          </w:p>
        </w:tc>
        <w:tc>
          <w:tcPr>
            <w:tcW w:w="969" w:type="dxa"/>
            <w:tcBorders>
              <w:top w:val="nil"/>
              <w:left w:val="nil"/>
              <w:bottom w:val="single" w:color="auto" w:sz="8" w:space="0"/>
              <w:right w:val="single" w:color="auto" w:sz="8" w:space="0"/>
            </w:tcBorders>
            <w:vAlign w:val="center"/>
          </w:tcPr>
          <w:p w14:paraId="1454C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73883F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190143F">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119D47F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65E18477">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5E15C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71EB4B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5920"/>
                  <wp:effectExtent l="0" t="0" r="0" b="5080"/>
                  <wp:docPr id="1724408048" name="图片 172440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08048" name="图片 1724408048"/>
                          <pic:cNvPicPr>
                            <a:picLocks noChangeAspect="1"/>
                          </pic:cNvPicPr>
                        </pic:nvPicPr>
                        <pic:blipFill>
                          <a:blip r:embed="rId21"/>
                          <a:stretch>
                            <a:fillRect/>
                          </a:stretch>
                        </pic:blipFill>
                        <pic:spPr>
                          <a:xfrm>
                            <a:off x="0" y="0"/>
                            <a:ext cx="2743200" cy="375920"/>
                          </a:xfrm>
                          <a:prstGeom prst="rect">
                            <a:avLst/>
                          </a:prstGeom>
                        </pic:spPr>
                      </pic:pic>
                    </a:graphicData>
                  </a:graphic>
                </wp:inline>
              </w:drawing>
            </w:r>
          </w:p>
        </w:tc>
      </w:tr>
      <w:tr w14:paraId="5C008950">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757D817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574576CC">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27D05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5B5814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51790"/>
                  <wp:effectExtent l="0" t="0" r="0" b="13970"/>
                  <wp:docPr id="16502440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44068" name="图片 1"/>
                          <pic:cNvPicPr>
                            <a:picLocks noChangeAspect="1"/>
                          </pic:cNvPicPr>
                        </pic:nvPicPr>
                        <pic:blipFill>
                          <a:blip r:embed="rId22"/>
                          <a:stretch>
                            <a:fillRect/>
                          </a:stretch>
                        </pic:blipFill>
                        <pic:spPr>
                          <a:xfrm>
                            <a:off x="0" y="0"/>
                            <a:ext cx="2743200" cy="351790"/>
                          </a:xfrm>
                          <a:prstGeom prst="rect">
                            <a:avLst/>
                          </a:prstGeom>
                        </pic:spPr>
                      </pic:pic>
                    </a:graphicData>
                  </a:graphic>
                </wp:inline>
              </w:drawing>
            </w:r>
          </w:p>
        </w:tc>
      </w:tr>
      <w:tr w14:paraId="364E7B2E">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06ED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0</w:t>
            </w:r>
          </w:p>
        </w:tc>
        <w:tc>
          <w:tcPr>
            <w:tcW w:w="1583" w:type="dxa"/>
            <w:vMerge w:val="restart"/>
            <w:tcBorders>
              <w:top w:val="nil"/>
              <w:left w:val="nil"/>
              <w:right w:val="single" w:color="auto" w:sz="8" w:space="0"/>
            </w:tcBorders>
            <w:vAlign w:val="center"/>
          </w:tcPr>
          <w:p w14:paraId="4C9424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Tsunami warning</w:t>
            </w:r>
          </w:p>
        </w:tc>
        <w:tc>
          <w:tcPr>
            <w:tcW w:w="969" w:type="dxa"/>
            <w:tcBorders>
              <w:top w:val="nil"/>
              <w:left w:val="nil"/>
              <w:bottom w:val="single" w:color="auto" w:sz="8" w:space="0"/>
              <w:right w:val="single" w:color="auto" w:sz="8" w:space="0"/>
            </w:tcBorders>
            <w:vAlign w:val="center"/>
          </w:tcPr>
          <w:p w14:paraId="68543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593E41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B77F576">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35FECB9">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1C3CA03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1DD5BD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59ADF1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2110"/>
                  <wp:effectExtent l="0" t="0" r="0" b="8890"/>
                  <wp:docPr id="13300264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26423" name="图片 1"/>
                          <pic:cNvPicPr>
                            <a:picLocks noChangeAspect="1"/>
                          </pic:cNvPicPr>
                        </pic:nvPicPr>
                        <pic:blipFill>
                          <a:blip r:embed="rId23"/>
                          <a:stretch>
                            <a:fillRect/>
                          </a:stretch>
                        </pic:blipFill>
                        <pic:spPr>
                          <a:xfrm>
                            <a:off x="0" y="0"/>
                            <a:ext cx="2743200" cy="372110"/>
                          </a:xfrm>
                          <a:prstGeom prst="rect">
                            <a:avLst/>
                          </a:prstGeom>
                        </pic:spPr>
                      </pic:pic>
                    </a:graphicData>
                  </a:graphic>
                </wp:inline>
              </w:drawing>
            </w:r>
          </w:p>
        </w:tc>
      </w:tr>
      <w:tr w14:paraId="031D5458">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1B0EBA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1</w:t>
            </w:r>
          </w:p>
        </w:tc>
        <w:tc>
          <w:tcPr>
            <w:tcW w:w="1583" w:type="dxa"/>
            <w:vMerge w:val="restart"/>
            <w:tcBorders>
              <w:top w:val="nil"/>
              <w:left w:val="nil"/>
              <w:right w:val="single" w:color="auto" w:sz="8" w:space="0"/>
            </w:tcBorders>
            <w:vAlign w:val="center"/>
          </w:tcPr>
          <w:p w14:paraId="421473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Heat index</w:t>
            </w:r>
          </w:p>
        </w:tc>
        <w:tc>
          <w:tcPr>
            <w:tcW w:w="969" w:type="dxa"/>
            <w:tcBorders>
              <w:top w:val="nil"/>
              <w:left w:val="nil"/>
              <w:bottom w:val="single" w:color="auto" w:sz="8" w:space="0"/>
              <w:right w:val="single" w:color="auto" w:sz="8" w:space="0"/>
            </w:tcBorders>
            <w:vAlign w:val="center"/>
          </w:tcPr>
          <w:p w14:paraId="7BE014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2F9A5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02BBF08B">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160D6E6D">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45921AB4">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9CE1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350331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624840" cy="668020"/>
                  <wp:effectExtent l="0" t="0" r="0" b="2540"/>
                  <wp:docPr id="8802215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21547" name="图片 1"/>
                          <pic:cNvPicPr>
                            <a:picLocks noChangeAspect="1"/>
                          </pic:cNvPicPr>
                        </pic:nvPicPr>
                        <pic:blipFill>
                          <a:blip r:embed="rId24"/>
                          <a:stretch>
                            <a:fillRect/>
                          </a:stretch>
                        </pic:blipFill>
                        <pic:spPr>
                          <a:xfrm>
                            <a:off x="0" y="0"/>
                            <a:ext cx="633962" cy="677684"/>
                          </a:xfrm>
                          <a:prstGeom prst="rect">
                            <a:avLst/>
                          </a:prstGeom>
                        </pic:spPr>
                      </pic:pic>
                    </a:graphicData>
                  </a:graphic>
                </wp:inline>
              </w:drawing>
            </w:r>
          </w:p>
        </w:tc>
      </w:tr>
      <w:tr w14:paraId="32DF0B88">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76D4B258">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020F970C">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8B535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31169E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647700" cy="699770"/>
                  <wp:effectExtent l="0" t="0" r="7620" b="1270"/>
                  <wp:docPr id="1751725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25544" name="图片 1"/>
                          <pic:cNvPicPr>
                            <a:picLocks noChangeAspect="1"/>
                          </pic:cNvPicPr>
                        </pic:nvPicPr>
                        <pic:blipFill>
                          <a:blip r:embed="rId25"/>
                          <a:stretch>
                            <a:fillRect/>
                          </a:stretch>
                        </pic:blipFill>
                        <pic:spPr>
                          <a:xfrm>
                            <a:off x="0" y="0"/>
                            <a:ext cx="660081" cy="713192"/>
                          </a:xfrm>
                          <a:prstGeom prst="rect">
                            <a:avLst/>
                          </a:prstGeom>
                        </pic:spPr>
                      </pic:pic>
                    </a:graphicData>
                  </a:graphic>
                </wp:inline>
              </w:drawing>
            </w:r>
          </w:p>
        </w:tc>
      </w:tr>
      <w:tr w14:paraId="18C9CF9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046B119">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2D089A7A">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A7F2B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4536" w:type="dxa"/>
            <w:tcBorders>
              <w:top w:val="nil"/>
              <w:left w:val="nil"/>
              <w:bottom w:val="single" w:color="auto" w:sz="8" w:space="0"/>
              <w:right w:val="single" w:color="auto" w:sz="8" w:space="0"/>
            </w:tcBorders>
            <w:vAlign w:val="center"/>
          </w:tcPr>
          <w:p w14:paraId="15C45C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722630" cy="838200"/>
                  <wp:effectExtent l="0" t="0" r="8890" b="0"/>
                  <wp:docPr id="12533218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21842" name="图片 1"/>
                          <pic:cNvPicPr>
                            <a:picLocks noChangeAspect="1"/>
                          </pic:cNvPicPr>
                        </pic:nvPicPr>
                        <pic:blipFill>
                          <a:blip r:embed="rId26"/>
                          <a:stretch>
                            <a:fillRect/>
                          </a:stretch>
                        </pic:blipFill>
                        <pic:spPr>
                          <a:xfrm>
                            <a:off x="0" y="0"/>
                            <a:ext cx="726895" cy="843025"/>
                          </a:xfrm>
                          <a:prstGeom prst="rect">
                            <a:avLst/>
                          </a:prstGeom>
                        </pic:spPr>
                      </pic:pic>
                    </a:graphicData>
                  </a:graphic>
                </wp:inline>
              </w:drawing>
            </w:r>
          </w:p>
        </w:tc>
      </w:tr>
    </w:tbl>
    <w:p w14:paraId="078ADE28">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r>
        <w:rPr>
          <w:rFonts w:hint="eastAsia" w:ascii="微软雅黑" w:hAnsi="微软雅黑" w:eastAsia="微软雅黑" w:cs="微软雅黑"/>
          <w:sz w:val="18"/>
          <w:szCs w:val="18"/>
        </w:rPr>
        <w:t>：</w:t>
      </w:r>
    </w:p>
    <w:p w14:paraId="392CBBC1">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bd cb 01 01 03 dd</w:t>
      </w:r>
    </w:p>
    <w:p w14:paraId="53167566">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01 A total of 1 group of weather warnings</w:t>
      </w:r>
    </w:p>
    <w:p w14:paraId="12827818">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01 Storm warning</w:t>
      </w:r>
    </w:p>
    <w:p w14:paraId="64C119A4">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03 Strong wind signal No.3</w:t>
      </w:r>
    </w:p>
    <w:p w14:paraId="4E01A20A">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BD CB 0A 0101 0201 0301 0401 0501 0601 0701 0801 0901 0A01 F5</w:t>
      </w:r>
    </w:p>
    <w:p w14:paraId="1D92D2C1">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10 sets of weather warnings; note that each set of weather warnings must be different, and the same type of warning cannot appear, otherwise it is invalid</w:t>
      </w:r>
      <w:r>
        <w:rPr>
          <w:rFonts w:hint="eastAsia" w:ascii="微软雅黑" w:hAnsi="微软雅黑" w:eastAsia="微软雅黑" w:cs="微软雅黑"/>
          <w:sz w:val="18"/>
          <w:szCs w:val="18"/>
        </w:rPr>
        <w:t xml:space="preserve"> </w:t>
      </w:r>
    </w:p>
    <w:p w14:paraId="4BD04F2A">
      <w:pPr>
        <w:ind w:firstLine="360" w:firstLineChars="200"/>
        <w:rPr>
          <w:rFonts w:hint="eastAsia" w:ascii="微软雅黑" w:hAnsi="微软雅黑" w:eastAsia="微软雅黑" w:cs="微软雅黑"/>
          <w:kern w:val="0"/>
          <w:sz w:val="18"/>
          <w:szCs w:val="18"/>
          <w:lang w:val="en-US" w:eastAsia="zh-CN"/>
        </w:rPr>
      </w:pPr>
    </w:p>
    <w:p w14:paraId="5B74D24E">
      <w:pPr>
        <w:pStyle w:val="4"/>
        <w:spacing w:before="120" w:after="0" w:line="415" w:lineRule="auto"/>
        <w:ind w:left="210" w:right="210"/>
        <w:outlineLvl w:val="2"/>
        <w:rPr>
          <w:rFonts w:hint="eastAsia" w:ascii="微软雅黑" w:hAnsi="微软雅黑" w:eastAsia="微软雅黑" w:cs="微软雅黑"/>
          <w:sz w:val="28"/>
          <w:szCs w:val="28"/>
          <w:lang w:val="en-US" w:eastAsia="zh-CN"/>
        </w:rPr>
      </w:pPr>
      <w:bookmarkStart w:id="125" w:name="_Toc1712"/>
      <w:bookmarkStart w:id="126" w:name="_Toc6369"/>
      <w:r>
        <w:rPr>
          <w:rFonts w:hint="eastAsia" w:ascii="微软雅黑" w:hAnsi="微软雅黑" w:eastAsia="微软雅黑" w:cs="微软雅黑"/>
          <w:sz w:val="28"/>
          <w:szCs w:val="28"/>
          <w:lang w:val="en-US" w:eastAsia="zh-CN"/>
        </w:rPr>
        <w:t>5.1.8</w:t>
      </w:r>
      <w:r>
        <w:rPr>
          <w:rFonts w:hint="eastAsia" w:ascii="微软雅黑" w:hAnsi="微软雅黑" w:eastAsia="微软雅黑" w:cs="微软雅黑"/>
          <w:sz w:val="28"/>
          <w:szCs w:val="28"/>
        </w:rPr>
        <w:t>Personal information sent (MSGID=0XCA)</w:t>
      </w:r>
      <w:r>
        <w:rPr>
          <w:rFonts w:hint="eastAsia" w:ascii="微软雅黑" w:hAnsi="微软雅黑" w:eastAsia="微软雅黑" w:cs="微软雅黑"/>
          <w:sz w:val="28"/>
          <w:szCs w:val="28"/>
          <w:lang w:val="en-US" w:eastAsia="zh-CN"/>
        </w:rPr>
        <w:t>--Special firmware support, no general version</w:t>
      </w:r>
      <w:bookmarkEnd w:id="125"/>
      <w:bookmarkEnd w:id="126"/>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7484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AB00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Cs w:val="21"/>
              </w:rPr>
              <w:t>Byte size</w:t>
            </w:r>
          </w:p>
        </w:tc>
        <w:tc>
          <w:tcPr>
            <w:tcW w:w="992" w:type="dxa"/>
            <w:vAlign w:val="center"/>
          </w:tcPr>
          <w:p w14:paraId="252D53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115E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6BB1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4BA108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03AC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24BF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F2227C6">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4F186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C4532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count</w:t>
            </w:r>
          </w:p>
        </w:tc>
        <w:tc>
          <w:tcPr>
            <w:tcW w:w="1276" w:type="dxa"/>
            <w:vAlign w:val="center"/>
          </w:tcPr>
          <w:p w14:paraId="5B355E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390BF87">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14C0AF0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Send out several sets of information</w:t>
            </w:r>
          </w:p>
        </w:tc>
      </w:tr>
      <w:tr w14:paraId="221BE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0EF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755F3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0AD29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6" w:type="dxa"/>
            <w:vAlign w:val="center"/>
          </w:tcPr>
          <w:p w14:paraId="773D4D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5555A8D">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7D7DB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r>
      <w:tr w14:paraId="1A6D2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5DAC9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447B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5223B4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w:t>
            </w:r>
            <w:r>
              <w:rPr>
                <w:rFonts w:hint="eastAsia" w:ascii="微软雅黑" w:hAnsi="微软雅黑" w:eastAsia="微软雅黑" w:cs="微软雅黑"/>
                <w:kern w:val="0"/>
                <w:sz w:val="18"/>
                <w:szCs w:val="18"/>
              </w:rPr>
              <w:t>en</w:t>
            </w:r>
          </w:p>
        </w:tc>
        <w:tc>
          <w:tcPr>
            <w:tcW w:w="1276" w:type="dxa"/>
            <w:vAlign w:val="center"/>
          </w:tcPr>
          <w:p w14:paraId="679D64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133F00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586617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r>
      <w:tr w14:paraId="617D11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FC9D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67F53F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229C3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w:t>
            </w:r>
            <w:r>
              <w:rPr>
                <w:rFonts w:hint="eastAsia" w:ascii="微软雅黑" w:hAnsi="微软雅黑" w:eastAsia="微软雅黑" w:cs="微软雅黑"/>
                <w:kern w:val="0"/>
                <w:sz w:val="18"/>
                <w:szCs w:val="18"/>
              </w:rPr>
              <w:t>ontent</w:t>
            </w:r>
          </w:p>
        </w:tc>
        <w:tc>
          <w:tcPr>
            <w:tcW w:w="1276" w:type="dxa"/>
            <w:vAlign w:val="center"/>
          </w:tcPr>
          <w:p w14:paraId="2FB661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76B7B5">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5A677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(unicode encoding, little-endian representation)</w:t>
            </w:r>
          </w:p>
        </w:tc>
      </w:tr>
    </w:tbl>
    <w:p w14:paraId="3728C794">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Type: </w:t>
      </w:r>
    </w:p>
    <w:p w14:paraId="78D412EE">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1-Name 2-English name 3-Telephone number 4-Blood type</w:t>
      </w:r>
    </w:p>
    <w:p w14:paraId="1C40D1DC">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r>
        <w:rPr>
          <w:rFonts w:hint="eastAsia" w:ascii="微软雅黑" w:hAnsi="微软雅黑" w:eastAsia="微软雅黑" w:cs="微软雅黑"/>
          <w:sz w:val="18"/>
          <w:szCs w:val="18"/>
        </w:rPr>
        <w:t>：</w:t>
      </w:r>
    </w:p>
    <w:p w14:paraId="2AA1EE8F">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bd CA</w:t>
      </w:r>
      <w:r>
        <w:rPr>
          <w:rFonts w:hint="eastAsia" w:ascii="微软雅黑" w:hAnsi="微软雅黑" w:eastAsia="微软雅黑" w:cs="微软雅黑"/>
          <w:sz w:val="18"/>
          <w:szCs w:val="18"/>
        </w:rPr>
        <w:t xml:space="preserve"> </w:t>
      </w:r>
      <w:r>
        <w:rPr>
          <w:rFonts w:hint="eastAsia" w:ascii="微软雅黑" w:hAnsi="微软雅黑" w:eastAsia="微软雅黑" w:cs="微软雅黑"/>
          <w:color w:val="FF0000"/>
          <w:sz w:val="18"/>
          <w:szCs w:val="18"/>
        </w:rPr>
        <w:t>04</w:t>
      </w:r>
      <w:r>
        <w:rPr>
          <w:rFonts w:hint="eastAsia" w:ascii="微软雅黑" w:hAnsi="微软雅黑" w:eastAsia="微软雅黑" w:cs="微软雅黑"/>
          <w:sz w:val="18"/>
          <w:szCs w:val="18"/>
        </w:rPr>
        <w:t xml:space="preserve"> 01 06 0B7A 2759 8765 </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rPr>
        <w:t>2 18 4300 6800 6100 6e00 2000 5400 6100 6900 2000 4d00 6100 6e00</w:t>
      </w:r>
    </w:p>
    <w:p w14:paraId="56A8C95E">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rPr>
        <w:t xml:space="preserve">3 10 3900 3900 3800 3800 3600 3600 3300 3300 </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rPr>
        <w:t>4 02 4100 dd</w:t>
      </w:r>
    </w:p>
    <w:p w14:paraId="2AADF508">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01 Name</w:t>
      </w:r>
    </w:p>
    <w:p w14:paraId="0AAF5282">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06 The length is 6</w:t>
      </w:r>
    </w:p>
    <w:p w14:paraId="013CFE46">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0B7A 2759 8765</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程大文</w:t>
      </w:r>
    </w:p>
    <w:p w14:paraId="1F9C763B">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rPr>
        <w:t xml:space="preserve">2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English name</w:t>
      </w:r>
      <w:r>
        <w:rPr>
          <w:rFonts w:hint="eastAsia" w:ascii="微软雅黑" w:hAnsi="微软雅黑" w:eastAsia="微软雅黑" w:cs="微软雅黑"/>
          <w:sz w:val="18"/>
          <w:szCs w:val="18"/>
        </w:rPr>
        <w:tab/>
      </w:r>
    </w:p>
    <w:p w14:paraId="134EA19D">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18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The length is </w:t>
      </w:r>
      <w:r>
        <w:rPr>
          <w:rFonts w:hint="eastAsia" w:ascii="微软雅黑" w:hAnsi="微软雅黑" w:eastAsia="微软雅黑" w:cs="微软雅黑"/>
          <w:sz w:val="18"/>
          <w:szCs w:val="18"/>
        </w:rPr>
        <w:t>24</w:t>
      </w:r>
    </w:p>
    <w:p w14:paraId="5BD5D047">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4300 6800 6100 6e00 2000 5400 6100 6900 2000 4d00 6100 6e00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Chan Tai Man</w:t>
      </w:r>
    </w:p>
    <w:p w14:paraId="5C831AE2">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rPr>
        <w:t xml:space="preserve">3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phone number</w:t>
      </w:r>
    </w:p>
    <w:p w14:paraId="1B547BA8">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10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The length is</w:t>
      </w:r>
      <w:r>
        <w:rPr>
          <w:rFonts w:hint="eastAsia" w:ascii="微软雅黑" w:hAnsi="微软雅黑" w:eastAsia="微软雅黑" w:cs="微软雅黑"/>
          <w:sz w:val="18"/>
          <w:szCs w:val="18"/>
        </w:rPr>
        <w:t>16</w:t>
      </w:r>
    </w:p>
    <w:p w14:paraId="434B7ADC">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3900 3900 3800 3800 3600 3600 3300 3300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99886633</w:t>
      </w:r>
    </w:p>
    <w:p w14:paraId="4AD7ACC8">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rPr>
        <w:t xml:space="preserve">4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blood type </w:t>
      </w:r>
    </w:p>
    <w:p w14:paraId="5C41A8C5">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02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The length is</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2</w:t>
      </w:r>
    </w:p>
    <w:p w14:paraId="50EDFD7F">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4100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w:t>
      </w:r>
      <w:r>
        <w:rPr>
          <w:rFonts w:hint="eastAsia" w:ascii="微软雅黑" w:hAnsi="微软雅黑" w:eastAsia="微软雅黑" w:cs="微软雅黑"/>
          <w:sz w:val="18"/>
          <w:szCs w:val="18"/>
        </w:rPr>
        <w:tab/>
      </w:r>
    </w:p>
    <w:p w14:paraId="41E902CA">
      <w:pPr>
        <w:pStyle w:val="63"/>
        <w:adjustRightInd/>
        <w:spacing w:line="360" w:lineRule="auto"/>
        <w:rPr>
          <w:rFonts w:hint="eastAsia" w:ascii="微软雅黑" w:hAnsi="微软雅黑" w:eastAsia="微软雅黑" w:cs="微软雅黑"/>
          <w:kern w:val="0"/>
          <w:sz w:val="18"/>
          <w:szCs w:val="18"/>
          <w:lang w:val="en-US" w:eastAsia="zh-CN"/>
        </w:rPr>
      </w:pPr>
    </w:p>
    <w:p w14:paraId="618CDB5A">
      <w:pPr>
        <w:outlineLvl w:val="1"/>
        <w:rPr>
          <w:rFonts w:hint="eastAsia" w:ascii="微软雅黑" w:hAnsi="微软雅黑" w:eastAsia="微软雅黑" w:cs="微软雅黑"/>
          <w:b/>
          <w:bCs w:val="0"/>
          <w:lang w:val="en-US" w:eastAsia="zh-CN"/>
        </w:rPr>
      </w:pPr>
      <w:bookmarkStart w:id="127" w:name="_Toc3284"/>
      <w:bookmarkStart w:id="128" w:name="_Toc31046"/>
      <w:r>
        <w:rPr>
          <w:rFonts w:hint="eastAsia" w:ascii="微软雅黑" w:hAnsi="微软雅黑" w:eastAsia="微软雅黑" w:cs="微软雅黑"/>
          <w:b/>
          <w:bCs w:val="0"/>
          <w:sz w:val="32"/>
          <w:szCs w:val="32"/>
          <w:lang w:val="en-US" w:eastAsia="zh-CN"/>
        </w:rPr>
        <w:t>5.2 Server time synchronization</w:t>
      </w:r>
      <w:bookmarkEnd w:id="127"/>
      <w:bookmarkEnd w:id="128"/>
    </w:p>
    <w:p w14:paraId="6EBA9B01">
      <w:pPr>
        <w:pStyle w:val="4"/>
        <w:spacing w:before="120" w:after="0" w:line="415" w:lineRule="auto"/>
        <w:ind w:right="210"/>
        <w:outlineLvl w:val="2"/>
        <w:rPr>
          <w:rFonts w:hint="eastAsia" w:ascii="微软雅黑" w:hAnsi="微软雅黑" w:eastAsia="微软雅黑" w:cs="微软雅黑"/>
          <w:sz w:val="28"/>
          <w:szCs w:val="28"/>
        </w:rPr>
      </w:pPr>
      <w:bookmarkStart w:id="129" w:name="_Toc26897"/>
      <w:bookmarkStart w:id="130" w:name="_Toc6675"/>
      <w:bookmarkStart w:id="131" w:name="_Toc28476"/>
      <w:bookmarkStart w:id="132" w:name="_Toc1422"/>
      <w:bookmarkStart w:id="133" w:name="_Toc14976"/>
      <w:bookmarkStart w:id="134" w:name="_Toc16540"/>
      <w:r>
        <w:rPr>
          <w:rFonts w:hint="eastAsia" w:ascii="微软雅黑" w:hAnsi="微软雅黑" w:eastAsia="微软雅黑" w:cs="微软雅黑"/>
          <w:sz w:val="28"/>
          <w:szCs w:val="28"/>
          <w:lang w:val="en-US" w:eastAsia="zh-CN"/>
        </w:rPr>
        <w:t>5.2</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 xml:space="preserve"> </w:t>
      </w:r>
      <w:bookmarkEnd w:id="129"/>
      <w:bookmarkEnd w:id="130"/>
      <w:bookmarkEnd w:id="131"/>
      <w:bookmarkEnd w:id="132"/>
      <w:r>
        <w:rPr>
          <w:rFonts w:hint="eastAsia" w:ascii="微软雅黑" w:hAnsi="微软雅黑" w:eastAsia="微软雅黑" w:cs="微软雅黑"/>
          <w:sz w:val="28"/>
          <w:szCs w:val="28"/>
        </w:rPr>
        <w:t>Request time calibration data command</w:t>
      </w:r>
      <w:bookmarkEnd w:id="133"/>
      <w:bookmarkEnd w:id="13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51ED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shd w:val="clear" w:color="auto" w:fill="9CC2E5" w:themeFill="accent1" w:themeFillTint="99"/>
            <w:noWrap/>
            <w:vAlign w:val="center"/>
          </w:tcPr>
          <w:p w14:paraId="580F30AE">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1853" w:type="dxa"/>
            <w:shd w:val="clear" w:color="auto" w:fill="9CC2E5" w:themeFill="accent1" w:themeFillTint="99"/>
            <w:noWrap/>
            <w:vAlign w:val="center"/>
          </w:tcPr>
          <w:p w14:paraId="5E7F3D9B">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60" w:type="dxa"/>
            <w:shd w:val="clear" w:color="auto" w:fill="9CC2E5" w:themeFill="accent1" w:themeFillTint="99"/>
            <w:noWrap/>
            <w:vAlign w:val="center"/>
          </w:tcPr>
          <w:p w14:paraId="750C13C9">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12" w:type="dxa"/>
            <w:shd w:val="clear" w:color="auto" w:fill="9CC2E5" w:themeFill="accent1" w:themeFillTint="99"/>
            <w:noWrap/>
            <w:vAlign w:val="center"/>
          </w:tcPr>
          <w:p w14:paraId="3A603DE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044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479" w:type="dxa"/>
            <w:noWrap/>
            <w:vAlign w:val="center"/>
          </w:tcPr>
          <w:p w14:paraId="38B746C4">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1</w:t>
            </w:r>
          </w:p>
        </w:tc>
        <w:tc>
          <w:tcPr>
            <w:tcW w:w="1853" w:type="dxa"/>
            <w:noWrap/>
            <w:vAlign w:val="center"/>
          </w:tcPr>
          <w:p w14:paraId="0EE5520B">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U8</w:t>
            </w:r>
          </w:p>
        </w:tc>
        <w:tc>
          <w:tcPr>
            <w:tcW w:w="1560" w:type="dxa"/>
            <w:noWrap/>
            <w:vAlign w:val="center"/>
          </w:tcPr>
          <w:p w14:paraId="64E4B80E">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HEADER</w:t>
            </w:r>
          </w:p>
        </w:tc>
        <w:tc>
          <w:tcPr>
            <w:tcW w:w="3512" w:type="dxa"/>
            <w:noWrap/>
            <w:vAlign w:val="center"/>
          </w:tcPr>
          <w:p w14:paraId="3EECD3AE">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0xFF</w:t>
            </w:r>
          </w:p>
        </w:tc>
      </w:tr>
      <w:tr w14:paraId="1F5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15638139">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4B9C885A">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7B0CCEE1">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　S</w:t>
            </w:r>
            <w:r>
              <w:rPr>
                <w:rFonts w:hint="eastAsia" w:ascii="微软雅黑" w:hAnsi="微软雅黑" w:eastAsia="微软雅黑" w:cs="微软雅黑"/>
                <w:bCs w:val="0"/>
                <w:kern w:val="0"/>
                <w:sz w:val="18"/>
                <w:szCs w:val="18"/>
              </w:rPr>
              <w:t>eqId</w:t>
            </w:r>
          </w:p>
        </w:tc>
        <w:tc>
          <w:tcPr>
            <w:tcW w:w="3512" w:type="dxa"/>
            <w:noWrap/>
            <w:vAlign w:val="center"/>
          </w:tcPr>
          <w:p w14:paraId="5484FF4C">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0x00</w:t>
            </w:r>
          </w:p>
        </w:tc>
      </w:tr>
      <w:tr w14:paraId="721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36339432">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5FED0304">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5D41A841">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End</w:t>
            </w:r>
          </w:p>
        </w:tc>
        <w:tc>
          <w:tcPr>
            <w:tcW w:w="3512" w:type="dxa"/>
            <w:noWrap/>
            <w:vAlign w:val="center"/>
          </w:tcPr>
          <w:p w14:paraId="2AE90985">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0xFF</w:t>
            </w:r>
          </w:p>
        </w:tc>
      </w:tr>
    </w:tbl>
    <w:p w14:paraId="6CE68C6A">
      <w:pPr>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 xml:space="preserve"> Example：</w:t>
      </w:r>
      <w:r>
        <w:rPr>
          <w:rFonts w:hint="eastAsia" w:ascii="微软雅黑" w:hAnsi="微软雅黑" w:eastAsia="微软雅黑" w:cs="微软雅黑"/>
          <w:bCs w:val="0"/>
          <w:color w:val="auto"/>
          <w:sz w:val="18"/>
          <w:szCs w:val="18"/>
        </w:rPr>
        <w:t>FF00FF</w:t>
      </w:r>
    </w:p>
    <w:p w14:paraId="7B2C1704">
      <w:pPr>
        <w:ind w:firstLine="180" w:firstLineChars="100"/>
        <w:rPr>
          <w:rFonts w:hint="eastAsia" w:ascii="微软雅黑" w:hAnsi="微软雅黑" w:eastAsia="微软雅黑" w:cs="微软雅黑"/>
          <w:bCs w:val="0"/>
          <w:color w:val="auto"/>
          <w:sz w:val="18"/>
          <w:szCs w:val="18"/>
        </w:rPr>
      </w:pPr>
    </w:p>
    <w:p w14:paraId="26A838D8">
      <w:pPr>
        <w:pStyle w:val="4"/>
        <w:spacing w:before="120" w:after="0" w:line="415" w:lineRule="auto"/>
        <w:ind w:left="210" w:right="210"/>
        <w:outlineLvl w:val="2"/>
        <w:rPr>
          <w:rFonts w:hint="eastAsia" w:ascii="微软雅黑" w:hAnsi="微软雅黑" w:eastAsia="微软雅黑" w:cs="微软雅黑"/>
          <w:sz w:val="28"/>
          <w:szCs w:val="28"/>
        </w:rPr>
      </w:pPr>
      <w:bookmarkStart w:id="135" w:name="_Toc20926"/>
      <w:bookmarkStart w:id="136" w:name="_Toc77"/>
      <w:bookmarkStart w:id="137" w:name="_Toc20097"/>
      <w:bookmarkStart w:id="138" w:name="_Toc14009"/>
      <w:r>
        <w:rPr>
          <w:rFonts w:hint="eastAsia" w:ascii="微软雅黑" w:hAnsi="微软雅黑" w:eastAsia="微软雅黑" w:cs="微软雅黑"/>
          <w:sz w:val="28"/>
          <w:szCs w:val="28"/>
          <w:lang w:val="en-US" w:eastAsia="zh-CN"/>
        </w:rPr>
        <w:t>5.2</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 xml:space="preserve"> </w:t>
      </w:r>
      <w:bookmarkEnd w:id="135"/>
      <w:bookmarkEnd w:id="136"/>
      <w:r>
        <w:rPr>
          <w:rFonts w:hint="eastAsia" w:ascii="微软雅黑" w:hAnsi="微软雅黑" w:eastAsia="微软雅黑" w:cs="微软雅黑"/>
          <w:sz w:val="28"/>
          <w:szCs w:val="28"/>
        </w:rPr>
        <w:t>Time calibration request data reply format</w:t>
      </w:r>
      <w:bookmarkEnd w:id="137"/>
      <w:bookmarkEnd w:id="138"/>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2F786C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0DDB6A8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HEADER</w:t>
            </w:r>
          </w:p>
        </w:tc>
        <w:tc>
          <w:tcPr>
            <w:tcW w:w="3549" w:type="dxa"/>
            <w:noWrap/>
            <w:vAlign w:val="center"/>
          </w:tcPr>
          <w:p w14:paraId="5F029D2C">
            <w:pPr>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2C849E84">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1F6343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S</w:t>
            </w:r>
            <w:r>
              <w:rPr>
                <w:rFonts w:hint="eastAsia" w:ascii="微软雅黑" w:hAnsi="微软雅黑" w:eastAsia="微软雅黑" w:cs="微软雅黑"/>
                <w:bCs w:val="0"/>
                <w:kern w:val="0"/>
                <w:sz w:val="18"/>
                <w:szCs w:val="18"/>
              </w:rPr>
              <w:t>eqId</w:t>
            </w:r>
          </w:p>
        </w:tc>
        <w:tc>
          <w:tcPr>
            <w:tcW w:w="3549" w:type="dxa"/>
            <w:noWrap/>
            <w:vAlign w:val="center"/>
          </w:tcPr>
          <w:p w14:paraId="6165375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2233" w:type="dxa"/>
            <w:noWrap/>
            <w:vAlign w:val="center"/>
          </w:tcPr>
          <w:p w14:paraId="7D83EC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593" w:type="dxa"/>
            <w:noWrap/>
            <w:vAlign w:val="center"/>
          </w:tcPr>
          <w:p w14:paraId="342DB83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c>
          <w:tcPr>
            <w:tcW w:w="3549" w:type="dxa"/>
            <w:noWrap/>
            <w:vAlign w:val="center"/>
          </w:tcPr>
          <w:p w14:paraId="6B1BB7D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932466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D904F0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c>
          <w:tcPr>
            <w:tcW w:w="3549" w:type="dxa"/>
            <w:noWrap/>
            <w:vAlign w:val="center"/>
          </w:tcPr>
          <w:p w14:paraId="51DC765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18AFFE6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2CD55D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c>
          <w:tcPr>
            <w:tcW w:w="3549" w:type="dxa"/>
            <w:noWrap/>
            <w:vAlign w:val="center"/>
          </w:tcPr>
          <w:p w14:paraId="2A06184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75CD93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7452ED8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c>
          <w:tcPr>
            <w:tcW w:w="3549" w:type="dxa"/>
            <w:noWrap/>
            <w:vAlign w:val="center"/>
          </w:tcPr>
          <w:p w14:paraId="32A5ADB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F0B8B4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FE8714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c>
          <w:tcPr>
            <w:tcW w:w="3549" w:type="dxa"/>
            <w:noWrap/>
            <w:vAlign w:val="center"/>
          </w:tcPr>
          <w:p w14:paraId="4BA62B9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C2440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498B64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c>
          <w:tcPr>
            <w:tcW w:w="3549" w:type="dxa"/>
            <w:noWrap/>
            <w:vAlign w:val="center"/>
          </w:tcPr>
          <w:p w14:paraId="3BAA76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DB89CB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9F89F7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End</w:t>
            </w:r>
          </w:p>
        </w:tc>
        <w:tc>
          <w:tcPr>
            <w:tcW w:w="3549" w:type="dxa"/>
            <w:noWrap/>
            <w:vAlign w:val="center"/>
          </w:tcPr>
          <w:p w14:paraId="10946F18">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0xFF</w:t>
            </w:r>
          </w:p>
        </w:tc>
      </w:tr>
    </w:tbl>
    <w:p w14:paraId="120013C3">
      <w:pPr>
        <w:spacing w:line="400" w:lineRule="exact"/>
        <w:ind w:firstLine="180" w:firstLineChars="100"/>
        <w:rPr>
          <w:rFonts w:hint="eastAsia" w:ascii="微软雅黑" w:hAnsi="微软雅黑" w:eastAsia="微软雅黑" w:cs="微软雅黑"/>
          <w:bCs w:val="0"/>
          <w:color w:val="auto"/>
          <w:sz w:val="18"/>
          <w:szCs w:val="18"/>
        </w:rPr>
      </w:pPr>
    </w:p>
    <w:p w14:paraId="0A5F943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Cs w:val="0"/>
          <w:color w:val="auto"/>
          <w:sz w:val="18"/>
          <w:szCs w:val="18"/>
        </w:rPr>
        <w:t>FF1007E409020B1B28FF</w:t>
      </w:r>
    </w:p>
    <w:p w14:paraId="71C1AA8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Header</w:t>
      </w:r>
    </w:p>
    <w:p w14:paraId="5E34307E">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10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Seqid</w:t>
      </w:r>
    </w:p>
    <w:p w14:paraId="0A282863">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07E4:</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Year（2020）</w:t>
      </w:r>
    </w:p>
    <w:p w14:paraId="766BCAAA">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09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Month，（09）</w:t>
      </w:r>
    </w:p>
    <w:p w14:paraId="4E7719B0">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02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Day，（02）</w:t>
      </w:r>
    </w:p>
    <w:p w14:paraId="2909EB6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Hour，（11）</w:t>
      </w:r>
    </w:p>
    <w:p w14:paraId="09947956">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Minitus，（27）</w:t>
      </w:r>
    </w:p>
    <w:p w14:paraId="7CE972F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28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Second，（40）</w:t>
      </w:r>
    </w:p>
    <w:p w14:paraId="586F8C72">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 xml:space="preserve">End </w:t>
      </w:r>
    </w:p>
    <w:p w14:paraId="001B0187">
      <w:pPr>
        <w:spacing w:line="400" w:lineRule="exact"/>
        <w:ind w:firstLine="180" w:firstLineChars="100"/>
        <w:rPr>
          <w:rFonts w:hint="eastAsia" w:ascii="微软雅黑" w:hAnsi="微软雅黑" w:eastAsia="微软雅黑" w:cs="微软雅黑"/>
          <w:b/>
          <w:bCs w:val="0"/>
          <w:color w:val="808080" w:themeColor="background1" w:themeShade="80"/>
          <w:sz w:val="18"/>
          <w:szCs w:val="18"/>
        </w:rPr>
      </w:pPr>
    </w:p>
    <w:p w14:paraId="695EADE9">
      <w:pPr>
        <w:spacing w:line="400" w:lineRule="exact"/>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Note：</w:t>
      </w:r>
      <w:r>
        <w:rPr>
          <w:rFonts w:hint="eastAsia" w:ascii="微软雅黑" w:hAnsi="微软雅黑" w:eastAsia="微软雅黑" w:cs="微软雅黑"/>
          <w:bCs w:val="0"/>
          <w:color w:val="auto"/>
          <w:sz w:val="18"/>
          <w:szCs w:val="18"/>
        </w:rPr>
        <w:t>After the device is turned on, it will automatically send a request time synchronization command. Need to reply to the synchronization time data frame after receiving the synchronization instruction to synchronize the device time</w:t>
      </w:r>
    </w:p>
    <w:p w14:paraId="4ACA81CD">
      <w:pPr>
        <w:pStyle w:val="63"/>
        <w:adjustRightInd/>
        <w:spacing w:line="360" w:lineRule="auto"/>
        <w:rPr>
          <w:rFonts w:hint="eastAsia" w:ascii="微软雅黑" w:hAnsi="微软雅黑" w:eastAsia="微软雅黑" w:cs="微软雅黑"/>
          <w:kern w:val="0"/>
          <w:sz w:val="18"/>
          <w:szCs w:val="18"/>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2341CE6B"/>
    <w:multiLevelType w:val="singleLevel"/>
    <w:tmpl w:val="2341CE6B"/>
    <w:lvl w:ilvl="0" w:tentative="0">
      <w:start w:val="1"/>
      <w:numFmt w:val="decimal"/>
      <w:lvlText w:val="(%1)"/>
      <w:lvlJc w:val="left"/>
      <w:pPr>
        <w:tabs>
          <w:tab w:val="left" w:pos="312"/>
        </w:tabs>
      </w:pPr>
    </w:lvl>
  </w:abstractNum>
  <w:abstractNum w:abstractNumId="3">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75B0DDFB"/>
    <w:multiLevelType w:val="singleLevel"/>
    <w:tmpl w:val="75B0DDFB"/>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A93FA3"/>
    <w:rsid w:val="01FB2D05"/>
    <w:rsid w:val="03BC19C2"/>
    <w:rsid w:val="03CD2031"/>
    <w:rsid w:val="03E4056A"/>
    <w:rsid w:val="060C5533"/>
    <w:rsid w:val="06AE5109"/>
    <w:rsid w:val="09B80304"/>
    <w:rsid w:val="0BC01E57"/>
    <w:rsid w:val="0C6B1E0D"/>
    <w:rsid w:val="0C881F83"/>
    <w:rsid w:val="0D04157B"/>
    <w:rsid w:val="0DB02772"/>
    <w:rsid w:val="0E522AF1"/>
    <w:rsid w:val="0E8015C3"/>
    <w:rsid w:val="0F9717C8"/>
    <w:rsid w:val="11074157"/>
    <w:rsid w:val="130E6726"/>
    <w:rsid w:val="14075E7D"/>
    <w:rsid w:val="140B4717"/>
    <w:rsid w:val="14276FAA"/>
    <w:rsid w:val="147D6C4A"/>
    <w:rsid w:val="148231E6"/>
    <w:rsid w:val="15403FD7"/>
    <w:rsid w:val="156C73D4"/>
    <w:rsid w:val="167938EC"/>
    <w:rsid w:val="173A067D"/>
    <w:rsid w:val="17A710D3"/>
    <w:rsid w:val="17D346CC"/>
    <w:rsid w:val="186D4CB2"/>
    <w:rsid w:val="18B14E03"/>
    <w:rsid w:val="1A907234"/>
    <w:rsid w:val="1B6C77FE"/>
    <w:rsid w:val="1C7F3E27"/>
    <w:rsid w:val="1C8066B4"/>
    <w:rsid w:val="1C907E0B"/>
    <w:rsid w:val="1C954E9B"/>
    <w:rsid w:val="1CD372C2"/>
    <w:rsid w:val="1CE22ADB"/>
    <w:rsid w:val="1E1632C9"/>
    <w:rsid w:val="204F3608"/>
    <w:rsid w:val="209C3810"/>
    <w:rsid w:val="20A5723C"/>
    <w:rsid w:val="20E20CFE"/>
    <w:rsid w:val="213C6D5E"/>
    <w:rsid w:val="21862D68"/>
    <w:rsid w:val="22CE69E6"/>
    <w:rsid w:val="252D630C"/>
    <w:rsid w:val="25964198"/>
    <w:rsid w:val="26240DEB"/>
    <w:rsid w:val="2669577B"/>
    <w:rsid w:val="26712A32"/>
    <w:rsid w:val="26D62FBA"/>
    <w:rsid w:val="274A0C02"/>
    <w:rsid w:val="28C7359D"/>
    <w:rsid w:val="28DB0637"/>
    <w:rsid w:val="29FB4F80"/>
    <w:rsid w:val="2A350644"/>
    <w:rsid w:val="2B1D2C71"/>
    <w:rsid w:val="2B416568"/>
    <w:rsid w:val="2B826300"/>
    <w:rsid w:val="2DA25458"/>
    <w:rsid w:val="2F6D100E"/>
    <w:rsid w:val="30012E49"/>
    <w:rsid w:val="30EE1FA4"/>
    <w:rsid w:val="31175F84"/>
    <w:rsid w:val="324E4EFE"/>
    <w:rsid w:val="326C67A3"/>
    <w:rsid w:val="3367148C"/>
    <w:rsid w:val="339B3973"/>
    <w:rsid w:val="33F77324"/>
    <w:rsid w:val="341669C7"/>
    <w:rsid w:val="34533777"/>
    <w:rsid w:val="34ED425B"/>
    <w:rsid w:val="35541E69"/>
    <w:rsid w:val="35845BFE"/>
    <w:rsid w:val="35DA3A24"/>
    <w:rsid w:val="35E24E68"/>
    <w:rsid w:val="36483084"/>
    <w:rsid w:val="367D0471"/>
    <w:rsid w:val="384835DD"/>
    <w:rsid w:val="38795776"/>
    <w:rsid w:val="38DF6F23"/>
    <w:rsid w:val="3971469F"/>
    <w:rsid w:val="3AE53402"/>
    <w:rsid w:val="3DC611FD"/>
    <w:rsid w:val="3EAB0477"/>
    <w:rsid w:val="40443DB7"/>
    <w:rsid w:val="40537736"/>
    <w:rsid w:val="41696778"/>
    <w:rsid w:val="431F3D7A"/>
    <w:rsid w:val="44023FAB"/>
    <w:rsid w:val="45C1052C"/>
    <w:rsid w:val="463651F7"/>
    <w:rsid w:val="46B82A81"/>
    <w:rsid w:val="46F55E8A"/>
    <w:rsid w:val="483519B4"/>
    <w:rsid w:val="48D13C35"/>
    <w:rsid w:val="491B241B"/>
    <w:rsid w:val="498378CD"/>
    <w:rsid w:val="499B293E"/>
    <w:rsid w:val="49B303BC"/>
    <w:rsid w:val="4A3A4921"/>
    <w:rsid w:val="4AB455FC"/>
    <w:rsid w:val="4B45182E"/>
    <w:rsid w:val="4C721A28"/>
    <w:rsid w:val="4CA77B7B"/>
    <w:rsid w:val="4CB07094"/>
    <w:rsid w:val="4D043A75"/>
    <w:rsid w:val="4D6865D6"/>
    <w:rsid w:val="4DCC23F0"/>
    <w:rsid w:val="4E3009BC"/>
    <w:rsid w:val="4F7D3946"/>
    <w:rsid w:val="50EB10A0"/>
    <w:rsid w:val="50F0342F"/>
    <w:rsid w:val="5103759B"/>
    <w:rsid w:val="51B73916"/>
    <w:rsid w:val="52563260"/>
    <w:rsid w:val="53C438F2"/>
    <w:rsid w:val="542976AD"/>
    <w:rsid w:val="54592D23"/>
    <w:rsid w:val="553A3939"/>
    <w:rsid w:val="55E5115C"/>
    <w:rsid w:val="56FF1819"/>
    <w:rsid w:val="57B0791C"/>
    <w:rsid w:val="593A0E1B"/>
    <w:rsid w:val="5A272E2C"/>
    <w:rsid w:val="5B303AB7"/>
    <w:rsid w:val="5B3926ED"/>
    <w:rsid w:val="5B8F1FBE"/>
    <w:rsid w:val="5BA4077D"/>
    <w:rsid w:val="5C50525D"/>
    <w:rsid w:val="5E9D755E"/>
    <w:rsid w:val="5F35535F"/>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8C3CB5"/>
    <w:rsid w:val="679A029F"/>
    <w:rsid w:val="67D71E9D"/>
    <w:rsid w:val="67F14C30"/>
    <w:rsid w:val="696C260A"/>
    <w:rsid w:val="69AE2C22"/>
    <w:rsid w:val="6A3D46DE"/>
    <w:rsid w:val="6B347637"/>
    <w:rsid w:val="6BBD539F"/>
    <w:rsid w:val="6CC25CE0"/>
    <w:rsid w:val="6CC54727"/>
    <w:rsid w:val="6D404CAC"/>
    <w:rsid w:val="6DE81C25"/>
    <w:rsid w:val="6E047916"/>
    <w:rsid w:val="6F1B578D"/>
    <w:rsid w:val="6F297677"/>
    <w:rsid w:val="70326BAD"/>
    <w:rsid w:val="704F1C46"/>
    <w:rsid w:val="705B7FA7"/>
    <w:rsid w:val="70A927A9"/>
    <w:rsid w:val="70C74EFD"/>
    <w:rsid w:val="71E002A1"/>
    <w:rsid w:val="72930742"/>
    <w:rsid w:val="72EF6D40"/>
    <w:rsid w:val="73115F0C"/>
    <w:rsid w:val="738E4F25"/>
    <w:rsid w:val="74922970"/>
    <w:rsid w:val="74B46266"/>
    <w:rsid w:val="757F3569"/>
    <w:rsid w:val="75F67AFC"/>
    <w:rsid w:val="77455E56"/>
    <w:rsid w:val="78CF7044"/>
    <w:rsid w:val="7AA75F4E"/>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1026</Words>
  <Characters>5894</Characters>
  <Lines>142</Lines>
  <Paragraphs>40</Paragraphs>
  <TotalTime>0</TotalTime>
  <ScaleCrop>false</ScaleCrop>
  <LinksUpToDate>false</LinksUpToDate>
  <CharactersWithSpaces>6825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2025-05-02T02:24:55Z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E6AB482AE0CD4089B5CA4638BC810575_13</vt:lpwstr>
  </property>
  <property fmtid="{D5CDD505-2E9C-101B-9397-08002B2CF9AE}" pid="4" name="KSOTemplateDocerSaveRecord">
    <vt:lpwstr>eyJoZGlkIjoiNTJiNjMwZTU5YmZkYTk0N2Y4NjM5YTZlODhlNGY2OWEiLCJ1c2VySWQiOiI3MDc5NTkxNjEifQ==</vt:lpwstr>
  </property>
</Properties>
</file>