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W200PG-4GCat.1-MQTT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ascii="宋体" w:hAnsi="宋体" w:eastAsia="宋体" w:cstheme="minorBidi"/>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640676C7">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_Toc5238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_Toc5238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9BBD08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_Toc13035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1.1 Transmission Rules</w:t>
          </w:r>
          <w:r>
            <w:tab/>
          </w:r>
          <w:r>
            <w:fldChar w:fldCharType="begin"/>
          </w:r>
          <w:r>
            <w:instrText xml:space="preserve"> PAGEREF _Toc13035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213761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1.2 Topic Definition</w:t>
          </w:r>
          <w:r>
            <w:tab/>
          </w:r>
          <w:r>
            <w:fldChar w:fldCharType="begin"/>
          </w:r>
          <w:r>
            <w:instrText xml:space="preserve"> PAGEREF _Toc21872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EA52">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_Toc7723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_Toc7723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05CE7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_Toc30024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7D8055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_Toc21874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54C165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_Toc22562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_Toc22562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57D16F">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_Toc11133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_Toc11133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7C649A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_Toc4188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5F4B3A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_Toc12636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_Toc12636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21A8B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_Toc23087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_Toc23087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A7C74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_Toc3116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BC0A2C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_Toc16643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_Toc16643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6821F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_Toc4487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_Toc4487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6B47F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_Toc9361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 xml:space="preserve">4.1 </w:t>
          </w:r>
          <w:r>
            <w:rPr>
              <w:rFonts w:hint="eastAsia" w:ascii="微软雅黑" w:hAnsi="微软雅黑" w:eastAsia="微软雅黑" w:cs="微软雅黑"/>
              <w:bCs/>
              <w:i w:val="0"/>
              <w:iCs w:val="0"/>
              <w:caps w:val="0"/>
              <w:spacing w:val="0"/>
              <w:szCs w:val="31"/>
              <w:shd w:val="clear" w:fill="FFFFFF"/>
              <w:lang w:val="en-US" w:eastAsia="zh-CN"/>
            </w:rPr>
            <w:t>Battery Signal</w:t>
          </w:r>
          <w:r>
            <w:rPr>
              <w:rFonts w:hint="eastAsia" w:ascii="微软雅黑" w:hAnsi="微软雅黑" w:eastAsia="微软雅黑" w:cs="微软雅黑"/>
              <w:bCs/>
              <w:i w:val="0"/>
              <w:iCs w:val="0"/>
              <w:caps w:val="0"/>
              <w:spacing w:val="0"/>
              <w:szCs w:val="31"/>
              <w:shd w:val="clear" w:fill="FFFFFF"/>
            </w:rPr>
            <w:t>Related Reporting</w:t>
          </w:r>
          <w:r>
            <w:tab/>
          </w:r>
          <w:r>
            <w:fldChar w:fldCharType="begin"/>
          </w:r>
          <w:r>
            <w:instrText xml:space="preserve"> PAGEREF _Toc9361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9EDC8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_Toc10400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 xml:space="preserve">4.1.3 </w:t>
          </w:r>
          <w:r>
            <w:rPr>
              <w:rFonts w:hint="eastAsia" w:ascii="微软雅黑" w:hAnsi="微软雅黑" w:eastAsia="微软雅黑" w:cs="微软雅黑"/>
              <w:bCs/>
              <w:i w:val="0"/>
              <w:iCs w:val="0"/>
              <w:caps w:val="0"/>
              <w:spacing w:val="0"/>
              <w:szCs w:val="26"/>
              <w:shd w:val="clear" w:fill="FFFFFF"/>
              <w:lang w:val="en-US" w:eastAsia="zh-CN"/>
            </w:rPr>
            <w:t>Battery Signal Upload</w:t>
          </w:r>
          <w:r>
            <w:rPr>
              <w:rFonts w:hint="eastAsia" w:ascii="微软雅黑" w:hAnsi="微软雅黑" w:eastAsia="微软雅黑" w:cs="微软雅黑"/>
              <w:bCs/>
              <w:i w:val="0"/>
              <w:iCs w:val="0"/>
              <w:caps w:val="0"/>
              <w:spacing w:val="0"/>
              <w:szCs w:val="26"/>
              <w:shd w:val="clear" w:fill="FFFFFF"/>
            </w:rPr>
            <w:t>(MSGID=0xF9)</w:t>
          </w:r>
          <w:r>
            <w:tab/>
          </w:r>
          <w:r>
            <w:fldChar w:fldCharType="begin"/>
          </w:r>
          <w:r>
            <w:instrText xml:space="preserve"> PAGEREF _Toc10400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7E708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_Toc17434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679324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_Toc7466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 - 1 (MSGID=0x02)</w:t>
          </w:r>
          <w:r>
            <w:tab/>
          </w:r>
          <w:r>
            <w:fldChar w:fldCharType="begin"/>
          </w:r>
          <w:r>
            <w:instrText xml:space="preserve"> PAGEREF _Toc7466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2DB6F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_Toc26670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_Toc26670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3E4B4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_Toc14964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_Toc14964 \h </w:instrText>
          </w:r>
          <w:r>
            <w:fldChar w:fldCharType="separate"/>
          </w:r>
          <w:r>
            <w:t>23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4161D5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_Toc18399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_Toc18399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D5D32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_Toc30814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_Toc30814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4F4D3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_Toc27728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_Toc27728 \h </w:instrText>
          </w:r>
          <w:r>
            <w:fldChar w:fldCharType="separate"/>
          </w:r>
          <w:r>
            <w:t>27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45C500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_Toc4380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Positioning Information (LBE Location) (MsgId=0xD6)</w:t>
          </w:r>
          <w:r>
            <w:tab/>
          </w:r>
          <w:r>
            <w:fldChar w:fldCharType="begin"/>
          </w:r>
          <w:r>
            <w:instrText xml:space="preserve"> PAGEREF _Toc4380 \h </w:instrText>
          </w:r>
          <w:r>
            <w:fldChar w:fldCharType="separate"/>
          </w:r>
          <w:r>
            <w:t>31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2F54A4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_Toc11779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D27599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_Toc19933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_Toc19933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D628F7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_Toc340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B838B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_Toc2507 \h </w:instrText>
          </w:r>
          <w:r>
            <w:fldChar w:fldCharType="separate"/>
          </w:r>
          <w:r>
            <w:t>38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33E84C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_Toc13312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_Toc13312 \h </w:instrText>
          </w:r>
          <w:r>
            <w:fldChar w:fldCharType="separate"/>
          </w:r>
          <w:r>
            <w:t>39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A1C2A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tab/>
          </w:r>
          <w:r>
            <w:fldChar w:fldCharType="begin"/>
          </w:r>
          <w:r>
            <w:instrText xml:space="preserve"> PAGEREF _Toc9737 \h </w:instrText>
          </w:r>
          <w:r>
            <w:fldChar w:fldCharType="separate"/>
          </w:r>
          <w:r>
            <w:t>41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41F6E3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_Toc2982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Data (MSGID=0x32)</w:t>
          </w:r>
          <w:r>
            <w:tab/>
          </w:r>
          <w:r>
            <w:fldChar w:fldCharType="begin"/>
          </w:r>
          <w:r>
            <w:instrText xml:space="preserve"> PAGEREF _Toc2982 \h </w:instrText>
          </w:r>
          <w:r>
            <w:fldChar w:fldCharType="separate"/>
          </w:r>
          <w:r>
            <w:t>41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0CB1E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_Toc16019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_Toc16019 \h </w:instrText>
          </w:r>
          <w:r>
            <w:fldChar w:fldCharType="separate"/>
          </w:r>
          <w:r>
            <w:t>44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EF2AD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_Toc30124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_Toc30124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848E7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_Toc12080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_Toc12080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D9115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_Toc15085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_Toc15085 \h </w:instrText>
          </w:r>
          <w:r>
            <w:fldChar w:fldCharType="separate"/>
          </w:r>
          <w:r>
            <w:t>46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00C60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_Toc12495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_Toc12495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740301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_Toc32270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_Toc32270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EA717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_Toc23310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_Toc23310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B0BAD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_Toc16770 \h </w:instrText>
          </w:r>
          <w:r>
            <w:fldChar w:fldCharType="separate"/>
          </w:r>
          <w:r>
            <w:t>50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0B7FE8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_Toc29374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_Toc29374 \h </w:instrText>
          </w:r>
          <w:r>
            <w:fldChar w:fldCharType="separate"/>
          </w:r>
          <w:r>
            <w:t>52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EA56E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_Toc23153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tab/>
          </w:r>
          <w:r>
            <w:fldChar w:fldCharType="begin"/>
          </w:r>
          <w:r>
            <w:instrText xml:space="preserve"> PAGEREF _Toc23153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523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W200PG products. It uses a 32-bit data header for synchronization and terminal identification; it uses a low-overhead verification algorithm for verification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0E045415">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2" w:name="_Toc13035"/>
      <w:r>
        <w:rPr>
          <w:rStyle w:val="12"/>
          <w:rFonts w:hint="eastAsia" w:ascii="微软雅黑" w:hAnsi="微软雅黑" w:eastAsia="微软雅黑" w:cs="微软雅黑"/>
          <w:b/>
          <w:bCs/>
          <w:i w:val="0"/>
          <w:iCs w:val="0"/>
          <w:caps w:val="0"/>
          <w:color w:val="333333"/>
          <w:spacing w:val="0"/>
          <w:sz w:val="31"/>
          <w:szCs w:val="31"/>
        </w:rPr>
        <w:t>1.1 Transmission Rules</w:t>
      </w:r>
      <w:bookmarkEnd w:id="2"/>
    </w:p>
    <w:p w14:paraId="1FD71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Data is transmitted in hexadecimal, and integer data is transmitted in little-endian byte order.</w:t>
      </w:r>
    </w:p>
    <w:p w14:paraId="75AE1A9D">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3" w:name="&lt;strong&gt;1.2 Topic定义&lt;/strong&gt;"/>
      <w:bookmarkEnd w:id="3"/>
      <w:bookmarkStart w:id="4" w:name="_Toc21872"/>
      <w:r>
        <w:rPr>
          <w:rStyle w:val="12"/>
          <w:rFonts w:hint="eastAsia" w:ascii="微软雅黑" w:hAnsi="微软雅黑" w:eastAsia="微软雅黑" w:cs="微软雅黑"/>
          <w:b/>
          <w:bCs/>
          <w:i w:val="0"/>
          <w:iCs w:val="0"/>
          <w:caps w:val="0"/>
          <w:color w:val="333333"/>
          <w:spacing w:val="0"/>
          <w:sz w:val="31"/>
          <w:szCs w:val="31"/>
        </w:rPr>
        <w:t>1.2 Topic Definition</w:t>
      </w:r>
      <w:bookmarkEnd w:id="4"/>
    </w:p>
    <w:p w14:paraId="79EB4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reporting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ID}/properties</w:t>
      </w:r>
    </w:p>
    <w:p w14:paraId="7C97B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issuing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ID}/down</w:t>
      </w:r>
    </w:p>
    <w:p w14:paraId="78A76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Downlink format: Downlink raw message</w:t>
      </w:r>
      <w:r>
        <w:rPr>
          <w:rFonts w:hint="eastAsia" w:ascii="微软雅黑" w:hAnsi="微软雅黑" w:eastAsia="微软雅黑" w:cs="微软雅黑"/>
          <w:caps w:val="0"/>
          <w:color w:val="D19A66"/>
          <w:spacing w:val="0"/>
          <w:sz w:val="18"/>
          <w:szCs w:val="18"/>
          <w:shd w:val="clear" w:fill="384548"/>
        </w:rPr>
        <w:t>16</w:t>
      </w:r>
      <w:r>
        <w:rPr>
          <w:rStyle w:val="15"/>
          <w:rFonts w:hint="eastAsia" w:ascii="微软雅黑" w:hAnsi="微软雅黑" w:eastAsia="微软雅黑" w:cs="微软雅黑"/>
          <w:caps w:val="0"/>
          <w:color w:val="D1D2D2"/>
          <w:spacing w:val="0"/>
          <w:sz w:val="18"/>
          <w:szCs w:val="18"/>
          <w:shd w:val="clear" w:fill="384548"/>
        </w:rPr>
        <w:t>hexadecimal</w:t>
      </w:r>
    </w:p>
    <w:p w14:paraId="7CFB6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Where the device ID is the device IMEI number</w:t>
      </w:r>
    </w:p>
    <w:p w14:paraId="4F1158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 w:name="&lt;strong&gt;2 设备使用说明&lt;/strong&gt;"/>
      <w:bookmarkEnd w:id="5"/>
      <w:bookmarkStart w:id="6" w:name="_Toc7723"/>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6"/>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 w:name="&lt;strong&gt;2.1 设备功能与使用说明&lt;/strong&gt;"/>
      <w:bookmarkEnd w:id="7"/>
      <w:bookmarkStart w:id="8" w:name="_Toc3002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8"/>
    </w:p>
    <w:p w14:paraId="1FC8F255">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General version:</w:t>
      </w:r>
    </w:p>
    <w:p w14:paraId="0A14BACD">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(1) Power on:</w:t>
      </w:r>
    </w:p>
    <w:p w14:paraId="35B6C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Please fully charge the device before using it for the first time. The device will automatically power on when the charging reaches the power required for booting. The charging status displays the charging icon.</w:t>
      </w:r>
    </w:p>
    <w:p w14:paraId="062CC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A full charge is indicated by a green icon. Note: Do not check the device signal while charging. Manual power on: Press and hold the up button for 10 seconds and release. The interface will display the word “Welcome”.</w:t>
      </w:r>
    </w:p>
    <w:p w14:paraId="26635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Note: The default wearing state is enabled upon startup, and a detachment alarm will be reported if no heart rate is detected.</w:t>
      </w:r>
    </w:p>
    <w:p w14:paraId="1F7557E2">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Power off:</w:t>
      </w:r>
    </w:p>
    <w:p w14:paraId="3E7A6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Low battery shutdown: The screen will turn off after the interface displays Byebye.</w:t>
      </w:r>
    </w:p>
    <w:p w14:paraId="7C307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Manual shutdown: Shutdown: Press and hold the button for more than 10 seconds, the interface displays Byebye and then the screen goes off.</w:t>
      </w:r>
    </w:p>
    <w:p w14:paraId="5C37F354">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SOS function:</w:t>
      </w:r>
    </w:p>
    <w:p w14:paraId="4A89D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Trigger mode: After triggering, the device does not enter sleep mode. Long press the down key for 3s, the interface displays SOS SEND OK/SOS sending successfully, and then the SOS icon appears.</w:t>
      </w:r>
    </w:p>
    <w:p w14:paraId="15EF9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Cancellation method: In SOS mode, long press the down key for 3s, the interface displays SEND CENCEL/SOS canceled, and the SOS icon disappears.</w:t>
      </w:r>
    </w:p>
    <w:p w14:paraId="7EE9080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Signal status:</w:t>
      </w:r>
    </w:p>
    <w:p w14:paraId="40DC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No signal: The interface signal is a horizontal line. Signal available: The interface signal has a stepped bar graph.</w:t>
      </w:r>
    </w:p>
    <w:p w14:paraId="50C506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Device sleep:</w:t>
      </w:r>
    </w:p>
    <w:p w14:paraId="38A0B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Trigger condition: The device does not move for 40 minutes and enters sleep mode, does not report location health data, and only reports F9 heartbeat packets to maintain a long connection.</w:t>
      </w:r>
    </w:p>
    <w:p w14:paraId="6A2BF1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(7) Vibration:</w:t>
      </w:r>
    </w:p>
    <w:p w14:paraId="174DB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宋体" w:cs="Consolas"/>
          <w:caps w:val="0"/>
          <w:color w:val="D1D2D2"/>
          <w:spacing w:val="0"/>
          <w:sz w:val="18"/>
          <w:szCs w:val="18"/>
          <w:lang w:val="en-US" w:eastAsia="zh-CN"/>
        </w:rPr>
      </w:pPr>
      <w:r>
        <w:rPr>
          <w:rStyle w:val="15"/>
          <w:rFonts w:hint="default" w:ascii="Consolas" w:hAnsi="Consolas" w:eastAsia="Consolas" w:cs="Consolas"/>
          <w:caps w:val="0"/>
          <w:color w:val="D1D2D2"/>
          <w:spacing w:val="0"/>
          <w:sz w:val="18"/>
          <w:szCs w:val="18"/>
          <w:shd w:val="clear" w:fill="384548"/>
        </w:rPr>
        <w:t>Received downlink text message</w:t>
      </w:r>
      <w:r>
        <w:rPr>
          <w:rStyle w:val="15"/>
          <w:rFonts w:hint="eastAsia" w:ascii="Consolas" w:hAnsi="Consolas" w:cs="Consolas"/>
          <w:caps w:val="0"/>
          <w:color w:val="D1D2D2"/>
          <w:spacing w:val="0"/>
          <w:sz w:val="18"/>
          <w:szCs w:val="18"/>
          <w:shd w:val="clear" w:fill="384548"/>
          <w:lang w:val="en-US" w:eastAsia="zh-CN"/>
        </w:rPr>
        <w:t>, abnormal data alarm</w:t>
      </w:r>
    </w:p>
    <w:p w14:paraId="22AA4B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color w:val="D1D2D2"/>
          <w:sz w:val="14"/>
          <w:szCs w:val="14"/>
        </w:rPr>
      </w:pP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9" w:name="&lt;strong&gt;2.2 设备默认上报逻辑&lt;/strong&gt;"/>
      <w:bookmarkEnd w:id="9"/>
      <w:bookmarkStart w:id="10" w:name="_Toc2187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10"/>
    </w:p>
    <w:p w14:paraId="599B318A">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General version:</w:t>
      </w:r>
    </w:p>
    <w:p w14:paraId="6A5275F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(1) Location-related reporting</w:t>
      </w:r>
    </w:p>
    <w:p w14:paraId="7B6C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GPS / WiFi / Bluetooth beacon: Default reporting frequency 10 minutes, default positioning priority: WiFi &gt; GPS, WiFi positioning is preferred, switch to GPS positioning if WiFi positioning is not available.</w:t>
      </w:r>
    </w:p>
    <w:p w14:paraId="3048FF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Base station (0x15): The latitude and longitude of the communication base station obtained by automatically requesting from the module after WiFi positioning fails. The accuracy is not high and is used for auxiliary reference. Generally, there is no such report in the environment. The positioning priority cannot be issued and is bound to WiFi positioning.</w:t>
      </w:r>
    </w:p>
    <w:p w14:paraId="1BE0C481">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Alarm-related reports</w:t>
      </w:r>
    </w:p>
    <w:p w14:paraId="0884F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SOS alarm (0x02): User actively triggers, see the previous section for triggering method</w:t>
      </w:r>
    </w:p>
    <w:p w14:paraId="28591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SOS cancellation (0x02): User actively triggers cancellation, see the previous section for triggering method</w:t>
      </w:r>
    </w:p>
    <w:p w14:paraId="430B5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Power-off alarm (0x21): Device actively powers off or low battery powers off, see the previous section for triggering method</w:t>
      </w:r>
    </w:p>
    <w:p w14:paraId="716C0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Wearing and falling off alarm (0x02): The device determines wearing according to the health sampling reporting frequency. If the heart rate is measured, the wearing alarm is reported. If the heart rate is not measured, the falling off alarm is reported.</w:t>
      </w:r>
    </w:p>
    <w:p w14:paraId="54B58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Sedentary stay alarm (0x02): Default 15 minutes of immobility triggers reporting</w:t>
      </w:r>
    </w:p>
    <w:p w14:paraId="46B98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Fall alarm (0x02): The device falls freely from a certain height and meets the fall algorithm to trigger</w:t>
      </w:r>
    </w:p>
    <w:p w14:paraId="38452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Low battery alarm (0x02): Triggered when the current battery level of the device is less than or equal to 0</w:t>
      </w:r>
    </w:p>
    <w:p w14:paraId="76464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Exception</w:t>
      </w:r>
      <w:r>
        <w:rPr>
          <w:rStyle w:val="15"/>
          <w:rFonts w:hint="eastAsia" w:ascii="Consolas" w:hAnsi="Consolas" w:cs="Consolas"/>
          <w:caps w:val="0"/>
          <w:color w:val="D1D2D2"/>
          <w:spacing w:val="0"/>
          <w:sz w:val="18"/>
          <w:szCs w:val="18"/>
          <w:shd w:val="clear" w:fill="384548"/>
          <w:lang w:val="en-US" w:eastAsia="zh-CN"/>
        </w:rPr>
        <w:t>Data</w:t>
      </w:r>
      <w:r>
        <w:rPr>
          <w:rStyle w:val="15"/>
          <w:rFonts w:hint="default" w:ascii="Consolas" w:hAnsi="Consolas" w:eastAsia="Consolas" w:cs="Consolas"/>
          <w:caps w:val="0"/>
          <w:color w:val="D1D2D2"/>
          <w:spacing w:val="0"/>
          <w:sz w:val="18"/>
          <w:szCs w:val="18"/>
          <w:shd w:val="clear" w:fill="384548"/>
        </w:rPr>
        <w:t>Alarm(</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x16): Report when the device detects a temperature exceeding</w:t>
      </w:r>
      <w:r>
        <w:rPr>
          <w:rFonts w:hint="default" w:ascii="Consolas" w:hAnsi="Consolas" w:eastAsia="Consolas" w:cs="Consolas"/>
          <w:caps w:val="0"/>
          <w:color w:val="E06C75"/>
          <w:spacing w:val="0"/>
          <w:sz w:val="18"/>
          <w:szCs w:val="18"/>
          <w:shd w:val="clear" w:fill="384548"/>
        </w:rPr>
        <w:t>40</w:t>
      </w:r>
      <w:r>
        <w:rPr>
          <w:rStyle w:val="15"/>
          <w:rFonts w:hint="default" w:ascii="Consolas" w:hAnsi="Consolas" w:eastAsia="Consolas" w:cs="Consolas"/>
          <w:caps w:val="0"/>
          <w:color w:val="D1D2D2"/>
          <w:spacing w:val="0"/>
          <w:sz w:val="18"/>
          <w:szCs w:val="18"/>
          <w:shd w:val="clear" w:fill="384548"/>
        </w:rPr>
        <w:t>degrees Celsius</w:t>
      </w:r>
    </w:p>
    <w:p w14:paraId="5E571243">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Health-related reporting</w:t>
      </w:r>
    </w:p>
    <w:p w14:paraId="50BA96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Step count, heart rate, body temperature</w:t>
      </w:r>
      <w:r>
        <w:rPr>
          <w:rFonts w:hint="default" w:ascii="Consolas" w:hAnsi="Consolas" w:eastAsia="Consolas" w:cs="Consolas"/>
          <w:caps w:val="0"/>
          <w:color w:val="E06C75"/>
          <w:spacing w:val="0"/>
          <w:sz w:val="18"/>
          <w:szCs w:val="18"/>
          <w:shd w:val="clear" w:fill="384548"/>
        </w:rPr>
        <w:t>&amp;</w:t>
      </w:r>
      <w:r>
        <w:rPr>
          <w:rStyle w:val="15"/>
          <w:rFonts w:hint="default" w:ascii="Consolas" w:hAnsi="Consolas" w:eastAsia="Consolas" w:cs="Consolas"/>
          <w:caps w:val="0"/>
          <w:color w:val="D1D2D2"/>
          <w:spacing w:val="0"/>
          <w:sz w:val="18"/>
          <w:szCs w:val="18"/>
          <w:shd w:val="clear" w:fill="384548"/>
        </w:rPr>
        <w:t>wrist temperature, blood pressure, blood oxygen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x32): Default reporting frequency</w:t>
      </w:r>
      <w:r>
        <w:rPr>
          <w:rFonts w:hint="default" w:ascii="Consolas" w:hAnsi="Consolas" w:eastAsia="Consolas" w:cs="Consolas"/>
          <w:caps w:val="0"/>
          <w:color w:val="E06C75"/>
          <w:spacing w:val="0"/>
          <w:sz w:val="18"/>
          <w:szCs w:val="18"/>
          <w:shd w:val="clear" w:fill="384548"/>
        </w:rPr>
        <w:t>10</w:t>
      </w:r>
      <w:r>
        <w:rPr>
          <w:rStyle w:val="15"/>
          <w:rFonts w:hint="default" w:ascii="Consolas" w:hAnsi="Consolas" w:eastAsia="Consolas" w:cs="Consolas"/>
          <w:caps w:val="0"/>
          <w:color w:val="D1D2D2"/>
          <w:spacing w:val="0"/>
          <w:sz w:val="18"/>
          <w:szCs w:val="18"/>
          <w:shd w:val="clear" w:fill="384548"/>
        </w:rPr>
        <w:t>minutes</w:t>
      </w:r>
    </w:p>
    <w:p w14:paraId="01806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4"/>
          <w:szCs w:val="14"/>
        </w:rPr>
      </w:pPr>
      <w:r>
        <w:rPr>
          <w:rStyle w:val="15"/>
          <w:rFonts w:hint="default" w:ascii="Consolas" w:hAnsi="Consolas" w:eastAsia="Consolas" w:cs="Consolas"/>
          <w:caps w:val="0"/>
          <w:color w:val="D1D2D2"/>
          <w:spacing w:val="0"/>
          <w:sz w:val="18"/>
          <w:szCs w:val="18"/>
          <w:shd w:val="clear" w:fill="384548"/>
        </w:rPr>
        <w:t>Sleep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xC5): Statistical time period</w:t>
      </w:r>
      <w:r>
        <w:rPr>
          <w:rFonts w:hint="default" w:ascii="Consolas" w:hAnsi="Consolas" w:eastAsia="Consolas" w:cs="Consolas"/>
          <w:caps w:val="0"/>
          <w:color w:val="E06C75"/>
          <w:spacing w:val="0"/>
          <w:sz w:val="18"/>
          <w:szCs w:val="18"/>
          <w:shd w:val="clear" w:fill="384548"/>
        </w:rPr>
        <w:t>21</w:t>
      </w:r>
      <w:r>
        <w:rPr>
          <w:rStyle w:val="15"/>
          <w:rFonts w:hint="default" w:ascii="Consolas" w:hAnsi="Consolas" w:eastAsia="Consolas" w:cs="Consolas"/>
          <w:caps w:val="0"/>
          <w:color w:val="D1D2D2"/>
          <w:spacing w:val="0"/>
          <w:sz w:val="18"/>
          <w:szCs w:val="18"/>
          <w:shd w:val="clear" w:fill="384548"/>
        </w:rPr>
        <w:t>:</w:t>
      </w:r>
      <w:r>
        <w:rPr>
          <w:rFonts w:hint="default" w:ascii="Consolas" w:hAnsi="Consolas" w:eastAsia="Consolas" w:cs="Consolas"/>
          <w:caps w:val="0"/>
          <w:color w:val="E06C75"/>
          <w:spacing w:val="0"/>
          <w:sz w:val="18"/>
          <w:szCs w:val="18"/>
          <w:shd w:val="clear" w:fill="384548"/>
        </w:rPr>
        <w:t>00-08</w:t>
      </w:r>
      <w:r>
        <w:rPr>
          <w:rStyle w:val="15"/>
          <w:rFonts w:hint="default" w:ascii="Consolas" w:hAnsi="Consolas" w:eastAsia="Consolas" w:cs="Consolas"/>
          <w:caps w:val="0"/>
          <w:color w:val="D1D2D2"/>
          <w:spacing w:val="0"/>
          <w:sz w:val="18"/>
          <w:szCs w:val="18"/>
          <w:shd w:val="clear" w:fill="384548"/>
        </w:rPr>
        <w:t>:</w:t>
      </w:r>
      <w:r>
        <w:rPr>
          <w:rFonts w:hint="default" w:ascii="Consolas" w:hAnsi="Consolas" w:eastAsia="Consolas" w:cs="Consolas"/>
          <w:caps w:val="0"/>
          <w:color w:val="E06C75"/>
          <w:spacing w:val="0"/>
          <w:sz w:val="18"/>
          <w:szCs w:val="18"/>
          <w:shd w:val="clear" w:fill="384548"/>
        </w:rPr>
        <w:t>00</w:t>
      </w:r>
      <w:r>
        <w:rPr>
          <w:rStyle w:val="15"/>
          <w:rFonts w:hint="default" w:ascii="Consolas" w:hAnsi="Consolas" w:eastAsia="Consolas" w:cs="Consolas"/>
          <w:caps w:val="0"/>
          <w:color w:val="D1D2D2"/>
          <w:spacing w:val="0"/>
          <w:sz w:val="18"/>
          <w:szCs w:val="18"/>
          <w:shd w:val="clear" w:fill="384548"/>
        </w:rPr>
        <w:t>, sleep data will be reported according to the status during this time period</w:t>
      </w:r>
    </w:p>
    <w:p w14:paraId="3BD4034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Device information and status reporting</w:t>
      </w:r>
    </w:p>
    <w:p w14:paraId="607F4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Status parameters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xA9): One report will be made when the device is turned on</w:t>
      </w:r>
    </w:p>
    <w:p w14:paraId="09F1A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SIM card ICCID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xF3): One report will be made when the device is turned on</w:t>
      </w:r>
    </w:p>
    <w:p w14:paraId="43D81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Charging status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xC3): Report when charging starts, charging ends, and when fully charged</w:t>
      </w:r>
    </w:p>
    <w:p w14:paraId="103346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Battery signal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xF9), reported once every 4 minutes by default, (previous firmware) a report will also be made after positioning and health reporting</w:t>
      </w:r>
    </w:p>
    <w:p w14:paraId="62F42D5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Downlink feedback</w:t>
      </w:r>
    </w:p>
    <w:p w14:paraId="085ED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E06C75"/>
          <w:spacing w:val="0"/>
          <w:sz w:val="18"/>
          <w:szCs w:val="18"/>
          <w:shd w:val="clear" w:fill="384548"/>
        </w:rPr>
        <w:t>Downlink feedback (0xC0): Reported after the device receives the downlink command from the server</w:t>
      </w:r>
    </w:p>
    <w:p w14:paraId="44C9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i w:val="0"/>
          <w:iCs w:val="0"/>
          <w:caps w:val="0"/>
          <w:color w:val="333333"/>
          <w:spacing w:val="0"/>
          <w:sz w:val="21"/>
          <w:szCs w:val="21"/>
          <w:shd w:val="clear" w:fill="FFFFFF"/>
        </w:rPr>
      </w:pPr>
      <w:r>
        <w:rPr>
          <w:rFonts w:hint="default" w:ascii="Consolas" w:hAnsi="Consolas" w:eastAsia="Consolas" w:cs="Consolas"/>
          <w:caps w:val="0"/>
          <w:color w:val="E06C75"/>
          <w:spacing w:val="0"/>
          <w:sz w:val="18"/>
          <w:szCs w:val="18"/>
          <w:shd w:val="clear" w:fill="384548"/>
        </w:rPr>
        <w:t>Message Status Feedback (0x28): After the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the situation of packet reporting,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1" w:name="&lt;strong&gt;2.3 设备下行说明&lt;/strong&gt;"/>
      <w:bookmarkEnd w:id="11"/>
      <w:bookmarkStart w:id="12" w:name="_Toc2256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12"/>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of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positioning priority is delivered as: wifi&gt;gps&gt;Bluetooth beacon, then if wifi cannot be located, switch to gps, and if gps cannot be located, switch to</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782E9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and the maximum is 2 minutes.</w:t>
      </w:r>
      <w:bookmarkStart w:id="13" w:name="&lt;strong&gt;3 协议数据包结构&lt;/strong&gt;"/>
      <w:bookmarkEnd w:id="13"/>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4" w:name="_Toc11133"/>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4"/>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5" w:name="&lt;strong&gt;3.1 数据头&lt;/strong&gt;"/>
      <w:bookmarkEnd w:id="15"/>
      <w:bookmarkStart w:id="16" w:name="_Toc4188"/>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6"/>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7" w:name="&lt;strong&gt;3.2 报文标示符(Message ID)&lt;/strong&gt;"/>
      <w:bookmarkEnd w:id="17"/>
      <w:bookmarkStart w:id="18" w:name="_Toc1263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8"/>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side needs to record this IMEI as an identifier and reply with a 0xf1 message. Only then will the device side consider this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9" w:name="&lt;strong&gt;3.3 Token生成机制&lt;/strong&gt;"/>
      <w:bookmarkEnd w:id="19"/>
      <w:bookmarkStart w:id="20" w:name="_Toc2308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20"/>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1" w:name="&lt;strong&gt;3.4 有效负载(Payload)&lt;/strong&gt;"/>
      <w:bookmarkEnd w:id="21"/>
      <w:bookmarkStart w:id="22" w:name="_Toc3116"/>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22"/>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3" w:name="&lt;strong&gt;3.5 校验和(Checksum)&lt;/strong&gt;"/>
      <w:bookmarkEnd w:id="23"/>
      <w:bookmarkStart w:id="24" w:name="_Toc1664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4"/>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5" w:name="&lt;strong&gt;4 上报messages报文&lt;/strong&gt;"/>
      <w:bookmarkEnd w:id="25"/>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6" w:name="_Toc4487"/>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6"/>
    </w:p>
    <w:p w14:paraId="7F5EDA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rPr>
      </w:pPr>
      <w:bookmarkStart w:id="27" w:name="&lt;strong&gt;4.1 连接相关上报&lt;/strong&gt;"/>
      <w:bookmarkEnd w:id="27"/>
      <w:bookmarkStart w:id="28" w:name="_Toc9361"/>
      <w:r>
        <w:rPr>
          <w:rStyle w:val="12"/>
          <w:rFonts w:hint="eastAsia" w:ascii="微软雅黑" w:hAnsi="微软雅黑" w:eastAsia="微软雅黑" w:cs="微软雅黑"/>
          <w:b/>
          <w:bCs/>
          <w:i w:val="0"/>
          <w:iCs w:val="0"/>
          <w:caps w:val="0"/>
          <w:color w:val="333333"/>
          <w:spacing w:val="0"/>
          <w:sz w:val="31"/>
          <w:szCs w:val="31"/>
          <w:shd w:val="clear" w:fill="FFFFFF"/>
        </w:rPr>
        <w:t>4.1 Power signal related report</w:t>
      </w:r>
      <w:bookmarkEnd w:id="28"/>
      <w:bookmarkStart w:id="29" w:name="&lt;strong&gt;4.1.1 LNK-LIN (MSGID=0xF0)请求连接（TCP专用）&lt;/strong&gt;"/>
      <w:bookmarkEnd w:id="29"/>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0400"/>
      <w:r>
        <w:rPr>
          <w:rStyle w:val="12"/>
          <w:rFonts w:hint="eastAsia" w:ascii="微软雅黑" w:hAnsi="微软雅黑" w:eastAsia="微软雅黑" w:cs="微软雅黑"/>
          <w:b/>
          <w:bCs/>
          <w:i w:val="0"/>
          <w:iCs w:val="0"/>
          <w:caps w:val="0"/>
          <w:color w:val="333333"/>
          <w:spacing w:val="0"/>
          <w:sz w:val="26"/>
          <w:szCs w:val="26"/>
          <w:shd w:val="clear" w:fill="FFFFFF"/>
        </w:rPr>
        <w:t>4.1.3 Power signal upload (MSGID=0xF9)</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67BD77E3 --&gt; converts to decimal 1740470243 --&gt; timestamp is 1740470243 seconds --&gt; converts to standard time format UTC time: 2025 - 02 - 25 07 : 57 : 23 --&gt; converts to Beijing time: 2025 - 02 - 25 15 : 57 : 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743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466"/>
      <w:r>
        <w:rPr>
          <w:rStyle w:val="12"/>
          <w:rFonts w:hint="eastAsia" w:ascii="微软雅黑" w:hAnsi="微软雅黑" w:eastAsia="微软雅黑" w:cs="微软雅黑"/>
          <w:b/>
          <w:bCs/>
          <w:i w:val="0"/>
          <w:iCs w:val="0"/>
          <w:caps w:val="0"/>
          <w:color w:val="333333"/>
          <w:spacing w:val="0"/>
          <w:sz w:val="26"/>
          <w:szCs w:val="26"/>
          <w:shd w:val="clear" w:fill="FFFFFF"/>
        </w:rPr>
        <w:t>4.2.1 Alarm data upload - 1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631"/>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0001:Upl_warn alarm content, converted to big-endian:0100--&gt;Wearing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1000:Upl_warn alarm content, converted to big-endian0010--&gt;Fall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differentiate between shutdown types. See the next section for devices that do differentiate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670"/>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DA0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BDBDBDBD21040001000000E377BD6767</w:t>
      </w:r>
    </w:p>
    <w:p w14:paraId="0CFA9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1157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38B05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7C803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09642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A874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36DC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24E5C56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54AA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BDBDBDBD21020001000000E377BD6767</w:t>
      </w:r>
    </w:p>
    <w:p w14:paraId="21081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13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46BE4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F5A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7A380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7A2FA5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12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2"/>
        <w:gridCol w:w="1945"/>
        <w:gridCol w:w="1443"/>
        <w:gridCol w:w="4790"/>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detects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of multiple health threshold alarms will increase</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14964"/>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extension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but only indicates that the currently detected data is abnormal (such as the value exceeding the range or the sensor detecting abnormally, etc.). The outlier will be removed in other normal messages and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If there is no value, fill in 0000 by default.</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If there is no value, fill in 0000 by default.</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expansion, fill in 0000 by default if there is no value</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E6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1839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3081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84" w:name="_GoBack"/>
            <w:bookmarkEnd w:id="84"/>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 convert to ASCII code A --&gt; valid data</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system</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27728"/>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does not necessarily report base stations every time. The absence of base stations does not affect positioning. If the number of base stations in the message is 0, then the number of wifi is directly followed.</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--&gt;Base station MCC is</w:t>
      </w:r>
      <w:r>
        <w:rPr>
          <w:rFonts w:hint="eastAsia" w:ascii="微软雅黑" w:hAnsi="微软雅黑" w:eastAsia="微软雅黑" w:cs="微软雅黑"/>
          <w:i w:val="0"/>
          <w:iCs w:val="0"/>
          <w:caps w:val="0"/>
          <w:color w:val="D19A66"/>
          <w:spacing w:val="0"/>
          <w:sz w:val="18"/>
          <w:szCs w:val="18"/>
          <w:shd w:val="clear" w:fill="384548"/>
        </w:rPr>
        <w:t>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F9FF:Cell[ 0 ].RSSI base station signal strength converted to big-endian FFF9--&gt; converted to decimal complement-7--&gt; base station signal strength is-7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wifi number 07--&gt;7wifi</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8C:BE:BE:1A:81:62--&gt;wifi[0]'s mac address is8C:BE:BE:1A:81:62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200BC726E000:wifi mac address 20:0B:C7:26:E0:00--&gt;wifi[2]'s mac address is20:0B:C7:26:E0:00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 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 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WiFi[ 0 ] RSSI signal strength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WiFi[ 5 ] MAC address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FFFFFFAF--&gt; converted to decimal complement - 81 ----&gt; WiFi[ 0 ] RSSI signal strength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 WiFi MAC address 64 : 09 : 80 : 5 B: 2 B: 9 C--&gt; WiFi[ 6 ] MAC address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 - 82 ---&gt; WiFi[ 0 ] RSSI signal strength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94: checksum 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rPr>
        <w:fldChar w:fldCharType="begin"/>
      </w:r>
      <w:r>
        <w:rPr>
          <w:rStyle w:val="15"/>
          <w:rFonts w:hint="eastAsia" w:ascii="微软雅黑" w:hAnsi="微软雅黑" w:eastAsia="微软雅黑" w:cs="微软雅黑"/>
          <w:i w:val="0"/>
          <w:iCs w:val="0"/>
          <w:caps w:val="0"/>
          <w:color w:val="D1D2D2"/>
          <w:spacing w:val="0"/>
          <w:sz w:val="18"/>
          <w:szCs w:val="18"/>
          <w:shd w:val="clear" w:fill="384548"/>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Style w:val="15"/>
          <w:rFonts w:hint="eastAsia" w:ascii="微软雅黑" w:hAnsi="微软雅黑" w:eastAsia="微软雅黑" w:cs="微软雅黑"/>
          <w:i w:val="0"/>
          <w:iCs w:val="0"/>
          <w:caps w:val="0"/>
          <w:color w:val="D1D2D2"/>
          <w:spacing w:val="0"/>
          <w:sz w:val="18"/>
          <w:szCs w:val="18"/>
          <w:shd w:val="clear" w:fill="384548"/>
        </w:rPr>
        <w:fldChar w:fldCharType="separate"/>
      </w:r>
      <w:r>
        <w:rPr>
          <w:rStyle w:val="15"/>
          <w:rFonts w:hint="eastAsia" w:ascii="微软雅黑" w:hAnsi="微软雅黑" w:eastAsia="微软雅黑" w:cs="微软雅黑"/>
          <w:i w:val="0"/>
          <w:iCs w:val="0"/>
          <w:caps w:val="0"/>
          <w:color w:val="D1D2D2"/>
          <w:spacing w:val="0"/>
          <w:sz w:val="18"/>
          <w:szCs w:val="18"/>
          <w:shd w:val="clear" w:fill="384548"/>
        </w:rPr>
        <w:t>AMAP</w:t>
      </w:r>
      <w:r>
        <w:rPr>
          <w:rStyle w:val="15"/>
          <w:rFonts w:hint="eastAsia" w:ascii="微软雅黑" w:hAnsi="微软雅黑" w:eastAsia="微软雅黑" w:cs="微软雅黑"/>
          <w:i w:val="0"/>
          <w:iCs w:val="0"/>
          <w:caps w:val="0"/>
          <w:color w:val="D1D2D2"/>
          <w:spacing w:val="0"/>
          <w:sz w:val="18"/>
          <w:szCs w:val="18"/>
          <w:shd w:val="clear" w:fill="384548"/>
        </w:rPr>
        <w:fldChar w:fldCharType="end"/>
      </w:r>
      <w:r>
        <w:rPr>
          <w:rStyle w:val="15"/>
          <w:rFonts w:hint="eastAsia" w:ascii="微软雅黑" w:hAnsi="微软雅黑" w:eastAsia="微软雅黑" w:cs="微软雅黑"/>
          <w:i w:val="0"/>
          <w:iCs w:val="0"/>
          <w:caps w:val="0"/>
          <w:color w:val="D1D2D2"/>
          <w:spacing w:val="0"/>
          <w:sz w:val="18"/>
          <w:szCs w:val="18"/>
          <w:shd w:val="clear" w:fill="384548"/>
        </w:rPr>
        <w:t>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that is,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when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called by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WiFi positioning protocol PDF,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0"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0"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This document is provided by</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xml:space="preserve"> . For specific integration, you can directly inquire with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downloaded document name may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4380"/>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Big endian --&gt; minor: 0x9417 --&gt; Decimal conversion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Big endian --&gt; minor:0x9430 --&gt; Decimal conversion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4327:Big endian --&gt; major: 0x2743 --&gt; Decimal conversion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 endian --&gt; minor:0x56b9 --&gt; Decimal conversion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 endian --&gt; minor:0x94FE --&gt; Decimal conversion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1779"/>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Extended segment value 1 can be the nth value of the extended segment definition. When multiple extended segments are used simultaneously, extended segment 1 corresponds to the lowest bit content, and the content is extended to bit n in sequence.</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C8C9E53F: Longitude ---&gt; converted to big endian </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 converted to ASCII code N--&gt; 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 digits after the decimal point</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1993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34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2507"/>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3312"/>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Hexadecimal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B5---checksum checksum</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健康相关上报&lt;/strong&gt;"/>
      <w:bookmarkEnd w:id="58"/>
      <w:bookmarkStart w:id="59" w:name="&lt;strong&gt;4.4.4 设备状态(MSGID=0xE9)&lt;/strong&gt;"/>
      <w:bookmarkEnd w:id="59"/>
      <w:bookmarkStart w:id="60" w:name="_Toc9737"/>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0"/>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1" w:name="&lt;strong&gt; 4.5.1 健康数据数据(MSGID=0x32)&lt;/strong&gt;"/>
      <w:bookmarkEnd w:id="61"/>
      <w:bookmarkStart w:id="62" w:name="_Toc2982"/>
      <w:r>
        <w:rPr>
          <w:rStyle w:val="12"/>
          <w:rFonts w:hint="eastAsia" w:ascii="微软雅黑" w:hAnsi="微软雅黑" w:eastAsia="微软雅黑" w:cs="微软雅黑"/>
          <w:b/>
          <w:bCs/>
          <w:i w:val="0"/>
          <w:iCs w:val="0"/>
          <w:caps w:val="0"/>
          <w:color w:val="333333"/>
          <w:spacing w:val="0"/>
          <w:sz w:val="26"/>
          <w:szCs w:val="26"/>
          <w:shd w:val="clear" w:fill="FFFFFF"/>
        </w:rPr>
        <w:t>4.  5.1 Health Data Data (MSGID=0x32)</w:t>
      </w:r>
      <w:bookmarkEnd w:id="6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994"/>
        <w:gridCol w:w="930"/>
        <w:gridCol w:w="825"/>
        <w:gridCol w:w="3752"/>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:The length of the following message is converted to big-endian--&gt;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and the length of the following message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means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total step count data</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 byte</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 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the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reporting value, converted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checksum 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3" w:name="&lt;strong&gt;4.5.2 设备睡眠分析数据上传(MSGID=0xC5)&lt;/strong&gt;"/>
      <w:bookmarkEnd w:id="63"/>
      <w:bookmarkStart w:id="64" w:name="_Toc16019"/>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minutes of sleep time uploaded</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 : 54 : 20 --&gt; Convert to Beijing time: 2021 - 04 - 27 23 : 54 : 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big-endian 60883BAC--&gt; converted to decimal --&gt; timestamp is 1619540908 seconds --&gt;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 : 28 : 28 --&gt; Convert to Beijing time: 2021 - 04 - 28 00 : 28 : 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big-endian 0021--&gt; converted to decimal 33--&gt; The total sleep time is 33 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big-endian 00000001--&gt; converted to decimal 1--&gt; 1 is deep sleep, deep sleep time is 33 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 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5" w:name="&lt;strong&gt;4.6 下行反馈相关上报&lt;/strong&gt;"/>
      <w:bookmarkEnd w:id="65"/>
      <w:bookmarkStart w:id="66" w:name="_Toc30124"/>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6"/>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4.6.1 下行反馈(MSGID=0xC0)&lt;/strong&gt;"/>
      <w:bookmarkEnd w:id="67"/>
      <w:bookmarkStart w:id="68" w:name="_Toc12080"/>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4.6.2 消息状态上报(MSGID=0x28)&lt;/strong&gt;"/>
      <w:bookmarkEnd w:id="69"/>
      <w:bookmarkStart w:id="70" w:name="_Toc15085"/>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message ID seqID to downlink 0X28)</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77:checksum 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1" w:name="&lt;strong&gt;5 设置&lt;/strong&gt;"/>
      <w:bookmarkEnd w:id="7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2" w:name="_Toc1249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2"/>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3" w:name="&lt;strong&gt;5.1 下行&lt;/strong&gt;"/>
      <w:bookmarkEnd w:id="73"/>
      <w:bookmarkStart w:id="74" w:name="_Toc3227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4"/>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5" w:name="&lt;strong&gt;5.1.1 设置定位上报频率（MSGID=0x17）&lt;/strong&gt;"/>
      <w:bookmarkEnd w:id="75"/>
      <w:bookmarkStart w:id="76" w:name="_Toc23310"/>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7" w:name="&lt;strong&gt;5.1.2 信息下发(Message Send)（MSGID=0X28）&lt;/strong&gt;"/>
      <w:bookmarkEnd w:id="77"/>
      <w:bookmarkStart w:id="78" w:name="_Toc16770"/>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3AE21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lt;strong&gt;5.1.3 设置- 定位优先级设置（0XCE01&amp;0XCE02）&lt;/strong&gt;"/>
      <w:bookmarkEnd w:id="79"/>
      <w:bookmarkStart w:id="80" w:name="_Toc2937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0"/>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Text: 02--wifi 03--Bluetooth beacon 01--GPS The positioning priority is wifi&gt;Bluetooth beacon&gt;GPS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(GPS&gt;wifi&gt;Bluetooth beacon): 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 Text: 01--GPS 02--wifi 03--Bluetooth beacon The positioning priority is GPS&gt;wifi&gt;Bluetooth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beacon&gt;wifi&gt;GPS): 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 Text: 03--Bluetooth beacon 02--wifi 01--GPS The positioning priority is Bluetooth beacon&gt;wifi&gt;GPS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1" w:name="&lt;strong&gt;5.1.4 设置- 健康采样上报频率设置（0XCE02）&lt;/strong&gt;"/>
      <w:bookmarkEnd w:id="81"/>
      <w:bookmarkStart w:id="82" w:name="_Toc23153"/>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8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00—minutes, 01—hours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The current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00:Time Unit 00--Minutes</w:t>
      </w:r>
    </w:p>
    <w:p w14:paraId="14456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checksum checksum</w:t>
      </w:r>
      <w:bookmarkStart w:id="83" w:name="&lt;strong&gt;5.1.5 设置-设备报警设置（0XCE03）&lt;/strong&gt;"/>
      <w:bookmarkEnd w:id="83"/>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245F"/>
    <w:rsid w:val="02CA0106"/>
    <w:rsid w:val="0507614B"/>
    <w:rsid w:val="10793318"/>
    <w:rsid w:val="19AD7685"/>
    <w:rsid w:val="1FD67F95"/>
    <w:rsid w:val="21817FD3"/>
    <w:rsid w:val="262B0B16"/>
    <w:rsid w:val="26357163"/>
    <w:rsid w:val="267B565F"/>
    <w:rsid w:val="285048C9"/>
    <w:rsid w:val="31BE4652"/>
    <w:rsid w:val="32004C6A"/>
    <w:rsid w:val="38071D3A"/>
    <w:rsid w:val="39A95418"/>
    <w:rsid w:val="49F166CB"/>
    <w:rsid w:val="4B9C37FE"/>
    <w:rsid w:val="4BB152A9"/>
    <w:rsid w:val="51600E2A"/>
    <w:rsid w:val="51BB2504"/>
    <w:rsid w:val="5777606C"/>
    <w:rsid w:val="697D65C5"/>
    <w:rsid w:val="6BFF3B1C"/>
    <w:rsid w:val="6DFA285D"/>
    <w:rsid w:val="72E2292C"/>
    <w:rsid w:val="757A1B7A"/>
    <w:rsid w:val="78400423"/>
    <w:rsid w:val="7AF072A8"/>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1647</Words>
  <Characters>9387</Characters>
  <Lines>0</Lines>
  <Paragraphs>0</Paragraphs>
  <TotalTime>11</TotalTime>
  <ScaleCrop>false</ScaleCrop>
  <LinksUpToDate>false</LinksUpToDate>
  <CharactersWithSpaces>10955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2026-01-12T09:24:10Z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