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3D13D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B2315L-Lorawan-通信协议</w:t>
      </w:r>
    </w:p>
    <w:sdt>
      <w:sdtPr>
        <w:rPr>
          <w:rFonts w:hint="eastAsia" w:ascii="微软雅黑" w:hAnsi="微软雅黑" w:eastAsia="微软雅黑" w:cs="微软雅黑"/>
          <w:kern w:val="2"/>
          <w:sz w:val="21"/>
          <w:szCs w:val="24"/>
          <w:lang w:val="en-US" w:eastAsia="zh-CN" w:bidi="ar-SA"/>
        </w:rPr>
        <w:id w:val="147478860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44"/>
          <w:sz w:val="48"/>
          <w:szCs w:val="37"/>
          <w:shd w:val="clear" w:fill="FFFFFF"/>
          <w:lang w:val="en-US" w:eastAsia="zh-CN" w:bidi="ar"/>
        </w:rPr>
      </w:sdtEndPr>
      <w:sdtContent>
        <w:p w14:paraId="4E5C7A5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</w:rPr>
          </w:pPr>
          <w:bookmarkStart w:id="0" w:name="&lt;strong&gt;1综述&lt;/strong&gt;"/>
          <w:bookmarkEnd w:id="0"/>
          <w:r>
            <w:rPr>
              <w:rFonts w:hint="eastAsia" w:ascii="微软雅黑" w:hAnsi="微软雅黑" w:eastAsia="微软雅黑" w:cs="微软雅黑"/>
              <w:sz w:val="21"/>
            </w:rPr>
            <w:t>目录</w:t>
          </w:r>
        </w:p>
        <w:p w14:paraId="71D6FDEA">
          <w:pPr>
            <w:pStyle w:val="6"/>
            <w:tabs>
              <w:tab w:val="right" w:leader="dot" w:pos="11340"/>
            </w:tabs>
          </w:pP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begin"/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instrText xml:space="preserve">TOC \o "1-3" \h \u </w:instrText>
          </w:r>
          <w: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_Toc11954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_Toc11954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81B6B26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_Toc8901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_Toc8901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2E9D5EA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_Toc20615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_Toc20615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716A30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_Toc31229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_Toc31229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F916A4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_Toc13147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_Toc13147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AA1C34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_Toc15410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_Toc15410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876393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_Toc16459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_Toc16459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90DFDDB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_Toc24532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_Toc24532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EEA297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_Toc9898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有效负载(Payload)</w:t>
          </w:r>
          <w:r>
            <w:tab/>
          </w:r>
          <w:r>
            <w:fldChar w:fldCharType="begin"/>
          </w:r>
          <w:r>
            <w:instrText xml:space="preserve"> PAGEREF _Toc9898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883718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_Toc9994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_Toc9994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B979C79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_Toc6069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_Toc6069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3E87AA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_Toc24320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报警相关上报</w:t>
          </w:r>
          <w:r>
            <w:tab/>
          </w:r>
          <w:r>
            <w:fldChar w:fldCharType="begin"/>
          </w:r>
          <w:r>
            <w:instrText xml:space="preserve"> PAGEREF _Toc24320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B8E72E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_Toc12586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报警数据上传-1(MSGID=0x02)</w:t>
          </w:r>
          <w:r>
            <w:tab/>
          </w:r>
          <w:r>
            <w:fldChar w:fldCharType="begin"/>
          </w:r>
          <w:r>
            <w:instrText xml:space="preserve"> PAGEREF _Toc12586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57E6E4A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_Toc9914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_Toc9914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B85D88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_Toc5456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定位相关上报</w:t>
          </w:r>
          <w:r>
            <w:tab/>
          </w:r>
          <w:r>
            <w:fldChar w:fldCharType="begin"/>
          </w:r>
          <w:r>
            <w:instrText xml:space="preserve"> PAGEREF _Toc5456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15E667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_Toc24941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_Toc24941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5FBB9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_Toc25706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_Toc25706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DFD0F4F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_Toc22698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设备信息及状态上报</w:t>
          </w:r>
          <w:r>
            <w:tab/>
          </w:r>
          <w:r>
            <w:fldChar w:fldCharType="begin"/>
          </w:r>
          <w:r>
            <w:instrText xml:space="preserve"> PAGEREF _Toc22698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742745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_Toc10932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固件版本号(MSGID=0xBB)</w:t>
          </w:r>
          <w:r>
            <w:tab/>
          </w:r>
          <w:r>
            <w:fldChar w:fldCharType="begin"/>
          </w:r>
          <w:r>
            <w:instrText xml:space="preserve"> PAGEREF _Toc10932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F16155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_Toc29924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电量信号(MSGID=0xF9)</w:t>
          </w:r>
          <w:r>
            <w:tab/>
          </w:r>
          <w:r>
            <w:fldChar w:fldCharType="begin"/>
          </w:r>
          <w:r>
            <w:instrText xml:space="preserve"> PAGEREF _Toc29924 \h </w:instrText>
          </w:r>
          <w:r>
            <w:fldChar w:fldCharType="separate"/>
          </w:r>
          <w:r>
            <w:t>22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5F376F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_Toc12123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健康相关上报</w:t>
          </w:r>
          <w:r>
            <w:tab/>
          </w:r>
          <w:r>
            <w:fldChar w:fldCharType="begin"/>
          </w:r>
          <w:r>
            <w:instrText xml:space="preserve"> PAGEREF _Toc12123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EFDB95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_Toc26387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健康数据(MSGID=0x32)</w:t>
          </w:r>
          <w:r>
            <w:tab/>
          </w:r>
          <w:r>
            <w:fldChar w:fldCharType="begin"/>
          </w:r>
          <w:r>
            <w:instrText xml:space="preserve"> PAGEREF _Toc26387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FDE1D6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_Toc13319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_Toc13319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D6DA0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_Toc13442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_Toc13442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9A50ECD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_Toc29177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_Toc29177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6300BBAD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_Toc24081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_Toc24081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1A216DB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_Toc18628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_Toc18628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235D81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_Toc26217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_Toc26217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82DE02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_Toc29741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定位优先级设置（0XCE01）</w:t>
          </w:r>
          <w:r>
            <w:tab/>
          </w:r>
          <w:r>
            <w:fldChar w:fldCharType="begin"/>
          </w:r>
          <w:r>
            <w:instrText xml:space="preserve"> PAGEREF _Toc29741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E3091E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_Toc22265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_Toc22265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9C9990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_Toc2491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设置-开关设置（0XCE04-24）</w:t>
          </w:r>
          <w:r>
            <w:tab/>
          </w:r>
          <w:r>
            <w:fldChar w:fldCharType="begin"/>
          </w:r>
          <w:r>
            <w:instrText xml:space="preserve"> PAGEREF _Toc2491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203FC7D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_Toc8629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设置-跌落灵敏度设置（0xCE15）</w:t>
          </w:r>
          <w:r>
            <w:tab/>
          </w:r>
          <w:r>
            <w:fldChar w:fldCharType="begin"/>
          </w:r>
          <w:r>
            <w:instrText xml:space="preserve"> PAGEREF _Toc8629 \h </w:instrText>
          </w:r>
          <w:r>
            <w:fldChar w:fldCharType="separate"/>
          </w:r>
          <w:r>
            <w:t>36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460BCD8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_Toc17394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_Toc17394 \h </w:instrText>
          </w:r>
          <w:r>
            <w:fldChar w:fldCharType="separate"/>
          </w:r>
          <w:r>
            <w:t>38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93032B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_Toc28140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设置时区 (MSGID=0xD2)—特殊版本支持</w:t>
          </w:r>
          <w:r>
            <w:tab/>
          </w:r>
          <w:r>
            <w:fldChar w:fldCharType="begin"/>
          </w:r>
          <w:r>
            <w:instrText xml:space="preserve"> PAGEREF _Toc28140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FD075C8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_Toc4186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5.2服务器时间同步信息—特殊版本支持</w:t>
          </w:r>
          <w:r>
            <w:tab/>
          </w:r>
          <w:r>
            <w:fldChar w:fldCharType="begin"/>
          </w:r>
          <w:r>
            <w:instrText xml:space="preserve"> PAGEREF _Toc4186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0A4DFA02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_Toc4274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5.2.1 设备上报请求时间校准数据—特殊版本支持</w:t>
          </w:r>
          <w:r>
            <w:tab/>
          </w:r>
          <w:r>
            <w:fldChar w:fldCharType="begin"/>
          </w:r>
          <w:r>
            <w:instrText xml:space="preserve"> PAGEREF _Toc4274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3FC3D5E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instrText xml:space="preserve"> HYPERLINK \l _Toc16056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5.2.2 时间校准请求数据回复—特殊版本下行</w:t>
          </w:r>
          <w:r>
            <w:tab/>
          </w:r>
          <w:r>
            <w:fldChar w:fldCharType="begin"/>
          </w:r>
          <w:r>
            <w:instrText xml:space="preserve"> PAGEREF _Toc16056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  <w:p w14:paraId="761B36CC">
          <w:pPr>
            <w:rPr>
              <w:rStyle w:val="12"/>
              <w:rFonts w:hint="eastAsia" w:ascii="微软雅黑" w:hAnsi="微软雅黑" w:eastAsia="微软雅黑" w:cs="微软雅黑"/>
              <w:b/>
              <w:bCs/>
              <w:i w:val="0"/>
              <w:iCs w:val="0"/>
              <w:caps w:val="0"/>
              <w:color w:val="333333"/>
              <w:spacing w:val="0"/>
              <w:sz w:val="37"/>
              <w:szCs w:val="37"/>
              <w:shd w:val="clear" w:fill="FFFFFF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szCs w:val="37"/>
              <w:shd w:val="clear" w:fill="FFFFFF"/>
            </w:rPr>
            <w:fldChar w:fldCharType="end"/>
          </w:r>
        </w:p>
      </w:sdtContent>
    </w:sdt>
    <w:p w14:paraId="2AA00E54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2D4E9B8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19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0CC6BB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本协议合适于标准lorawan协议设备，目前支持B2315L产品。使用32位的数据头进行同步和终端识别；使用低开销的校验算法实现校验保护；使用报文标示符来标示不同的报文。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</w:p>
    <w:p w14:paraId="694CF2E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9303C6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890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42FFB02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06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77547A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通用版本：默认高频通用为AS923(923.2-924.6),低频通用为CN470(470.3-471.7),ABP-CLASSA，如需其他频段可提出需求</w:t>
      </w:r>
    </w:p>
    <w:p w14:paraId="4BE1F8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入网方式相关key:</w:t>
      </w:r>
    </w:p>
    <w:p w14:paraId="293B27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OTAA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613E5A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key ：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2A6AD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ABP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</w:p>
    <w:p w14:paraId="7DE548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Device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address:手表DEVEUI最后八位</w:t>
      </w:r>
    </w:p>
    <w:p w14:paraId="772254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Application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151628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AED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ABF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7158809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05B496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Network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session key: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22103042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724197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</w:p>
    <w:p w14:paraId="3E292B2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</w:t>
      </w:r>
    </w:p>
    <w:p w14:paraId="188A40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第一次使用前请充满电，充电灯效：充电中：红灯闪烁，充满电：绿灯长亮，    自动开机：充好电，拔下充电线自动开机    注：开机默认脱落状态    手动开机：长按按键10s后松开，界面出现“Welcome”字样</w:t>
      </w:r>
    </w:p>
    <w:p w14:paraId="450256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</w:t>
      </w:r>
    </w:p>
    <w:p w14:paraId="3CEC6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低电关机：界面显示Byebye后熄灭屏幕    手动关机：关机：在界面“关于”页停留，会自动进入版本页，再继续自动进入APPEUI界面，最后自动进入DEVEUI界面</w:t>
      </w:r>
    </w:p>
    <w:p w14:paraId="191674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，等待具体DEVEUI号码弹出后，长按触摸按键3s，待屏幕出现‘Bye’，松开按键    充电关机：连接充电线后红灯闪烁进入充电状态</w:t>
      </w:r>
    </w:p>
    <w:p w14:paraId="5C8711E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</w:t>
      </w:r>
    </w:p>
    <w:p w14:paraId="1CFE57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触发方式：触发后设备不进休眠，长按按键3s，界面出现SOS后红灯长亮    取消方式：SOS模式下，点亮屏幕，长按按键3s,界面显示SOS取消后，红灯熄灭</w:t>
      </w:r>
    </w:p>
    <w:p w14:paraId="38BFF2F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</w:t>
      </w:r>
    </w:p>
    <w:p w14:paraId="26179F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无信号：界面信号阶梯柱状图形 信号格显示‘X’，表示设备上报失败或未入网（不在lora网关范围）    有信号：界面信号有阶梯柱状图形</w:t>
      </w:r>
    </w:p>
    <w:p w14:paraId="77A5846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</w:t>
      </w:r>
    </w:p>
    <w:p w14:paraId="623DD9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</w:t>
      </w:r>
    </w:p>
    <w:p w14:paraId="1FB4EA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(6)震动</w:t>
      </w:r>
    </w:p>
    <w:p w14:paraId="4CE0CB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接收到下行的文字消息，开机</w:t>
      </w:r>
    </w:p>
    <w:p w14:paraId="4C26AC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9B5E7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312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2449295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1CC6B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定位相关上报</w:t>
      </w:r>
    </w:p>
    <w:p w14:paraId="6706F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分钟，默认定位优先级：蓝牙信标&gt;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，蓝牙定位优先，定位不到切换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61C1D7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DD56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xB5)：使用者主动触发,触发方式见上一节</w:t>
      </w:r>
    </w:p>
    <w:p w14:paraId="0F4FD8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823E8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3354E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205A0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1CD84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x02)：需要设备固件功能支持，当设备在一定高度下落下，满足跌落算法触发</w:t>
      </w:r>
    </w:p>
    <w:p w14:paraId="2A161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x02):需要设备固件功能支持，当设备佩戴状态下长时间一动不动触发,默认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分钟触发</w:t>
      </w:r>
    </w:p>
    <w:p w14:paraId="083523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5DB8A7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腕温，血压，血氧(B2315PL支持，默认B2315L不支持血氧)(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7874A6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1099C7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软件版本和型号(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xBB)：开机会上报一笔</w:t>
      </w:r>
    </w:p>
    <w:p w14:paraId="6BA53A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电量信号(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xF9)：开机上报一笔，定位和健康上报时后也会跟着报一笔</w:t>
      </w:r>
    </w:p>
    <w:p w14:paraId="1D3EED2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1314F9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55D62C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(7)校时请求—特殊版本有，通用版本自动校准时间，不上报</w:t>
      </w:r>
    </w:p>
    <w:p w14:paraId="733815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校时请求(FF00FF):特殊版本B2315L每次开机会上报一次，请求服务器下行指令校准时间</w:t>
      </w:r>
    </w:p>
    <w:p w14:paraId="68235F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22AAF3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Eg:bdd6000119a9cf610445270387bf452708a1bc44279d18b74427e518b7f9bdf9010000006400002800000019a9cf61ca</w:t>
      </w:r>
    </w:p>
    <w:p w14:paraId="569044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088C11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(0xD6)蓝牙定位:bdd6000119a9cf610445270387bf452708a1bc44279d18b74427e518b7f9</w:t>
      </w:r>
    </w:p>
    <w:p w14:paraId="6A9E86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(0xF9)电量信号:bdf9010000006400002800000019a9cf61ca</w:t>
      </w:r>
    </w:p>
    <w:p w14:paraId="2E69F03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BFACC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314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5852B7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</w:t>
      </w:r>
    </w:p>
    <w:p w14:paraId="4D2B1C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</w:t>
      </w:r>
    </w:p>
    <w:p w14:paraId="150431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79B18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359F2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5DD6AF2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</w:t>
      </w:r>
    </w:p>
    <w:p w14:paraId="588D9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GB2312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编码，最多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个字节(一屏显示不下，屏幕最多显示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个汉字)，一个汉字占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个字节，一个英文字母占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16EB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收到文字消息后，绿灯闪烁，手环震动一下，界面显示该消息，熄灭屏幕前点击按键，文字消息消失，</w:t>
      </w:r>
    </w:p>
    <w:p w14:paraId="52AEB4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熄灭屏幕前未点击按键，文字消息会保留在菜单中</w:t>
      </w:r>
    </w:p>
    <w:p w14:paraId="7BE4FBD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</w:t>
      </w:r>
    </w:p>
    <w:p w14:paraId="5E3CD3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默认定位优先级蓝牙&gt;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29509B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&gt;蓝牙信标，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定位优先,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定位不到切换</w:t>
      </w:r>
    </w:p>
    <w:p w14:paraId="67E63B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8B8FFC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</w:t>
      </w:r>
    </w:p>
    <w:p w14:paraId="7DD985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2C933A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久坐停留报警触发时间下发(0xCC)</w:t>
      </w:r>
    </w:p>
    <w:p w14:paraId="72DA55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取值范围：2分钟-60分钟，注意需要在久坐报警开关是开启的情况下，下行才能有效，</w:t>
      </w:r>
    </w:p>
    <w:p w14:paraId="093C15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如：下行为10分钟触发时间，那么设备10分钟一动不动就会触发上报久坐停留报警</w:t>
      </w:r>
    </w:p>
    <w:p w14:paraId="6316EA4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跌落灵敏度和高度下发(0xCE15)</w:t>
      </w:r>
    </w:p>
    <w:p w14:paraId="54357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668B2E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0BFD1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24E545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久坐停留报警开关(0xCE08)</w:t>
      </w:r>
    </w:p>
    <w:p w14:paraId="250B3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默认关闭，设备不上报久坐停留报警，开启后默认触发时间为15分钟，15分钟不动触发久坐停留报警</w:t>
      </w:r>
    </w:p>
    <w:p w14:paraId="7C2550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(8)控制设备触发休眠开关下发(0xCE18)</w:t>
      </w:r>
    </w:p>
    <w:p w14:paraId="42D73D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3E710C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(9)跌落报警开关(0xCE07)</w:t>
      </w:r>
    </w:p>
    <w:p w14:paraId="6612BD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默认跌落报警关闭状态，开启后设备触发跌落后上报跌落报警</w:t>
      </w:r>
    </w:p>
    <w:p w14:paraId="1642B7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 设置时区(0x2D)—特殊版本支持</w:t>
      </w:r>
    </w:p>
    <w:p w14:paraId="4C6B34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用于设置设备的时区，不同国家有不同时区，可以下行不同时区给设备，使其时间符合当地</w:t>
      </w:r>
    </w:p>
    <w:p w14:paraId="4D72F9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(11)校准时间指令下行(0XFF)—特殊版本需要，通用版本自动校准时间</w:t>
      </w:r>
    </w:p>
    <w:p w14:paraId="462D9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当设备上报校时请求报文时，立刻下行此指令用于手表时间校准</w:t>
      </w:r>
    </w:p>
    <w:p w14:paraId="4739E62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0" w:name="&lt;strong&gt;3 协议数据包结构&lt;/strong&gt;"/>
      <w:bookmarkEnd w:id="10"/>
      <w:bookmarkStart w:id="11" w:name="_Toc154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387D64B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[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[1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048CA9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1645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495605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每个数据包均以1个字节的Header开头(特殊版本B2315L请求校准时间报文除外：ff00ff)：</w:t>
      </w:r>
    </w:p>
    <w:p w14:paraId="6CCBA0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目前欧孚设备上传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(特殊版本B2315L请求校准时间报文除外：ff00ff)</w:t>
      </w:r>
    </w:p>
    <w:p w14:paraId="6A8A0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；</w:t>
      </w:r>
    </w:p>
    <w:p w14:paraId="3FC8205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245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293D81D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50B4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3B58B86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有效负载(Payload)&lt;/strong&gt;"/>
      <w:bookmarkEnd w:id="16"/>
      <w:bookmarkStart w:id="17" w:name="_Toc98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有效负载(Payload)</w:t>
      </w:r>
      <w:bookmarkEnd w:id="17"/>
    </w:p>
    <w:p w14:paraId="676A422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及校验码外的有效正文内容。后面加注的是正文长度。</w:t>
      </w:r>
    </w:p>
    <w:p w14:paraId="776A9F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3EDA33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2273F3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0C3592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70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7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FE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5FA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98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03B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2C5510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91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0BC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A5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4E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7D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8CF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300508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75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8FF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82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0E4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A2F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DA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08D3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77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845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99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9A2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67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BF2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5079D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E0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A8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E0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118A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89D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35EE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5ECD68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82B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15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463F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35A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D0C8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E0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3026EB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F8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86A0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740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7B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54B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64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DCE2B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B1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D4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520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58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A1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2DA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0B4BC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09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147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B7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7DF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25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87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4BAA6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D3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1F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7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4E5B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CD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E8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62837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4C7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B6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E3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8A3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88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002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F45E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521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43D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F6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700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4A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3A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6D7C0F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8C0979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5 校验和(Checksum)&lt;/strong&gt;"/>
      <w:bookmarkEnd w:id="18"/>
      <w:bookmarkStart w:id="19" w:name="_Toc99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19"/>
    </w:p>
    <w:p w14:paraId="0BE41DF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090F4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content="BDE9000600010A00000A00"，则sum.ToString("X2")结果为07//以下为C#代码调用方法</w:t>
      </w:r>
    </w:p>
    <w:p w14:paraId="55BFE6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795716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1FA7A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ABDBA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16A05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21DFB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02F11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A6CF0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71951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7E998D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17367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022B2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72D93A3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7C105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0" w:name="&lt;strong&gt;4 上报messages报文&lt;/strong&gt;"/>
      <w:bookmarkEnd w:id="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D93470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1" w:name="_Toc606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1"/>
    </w:p>
    <w:p w14:paraId="48843D5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2" w:name="&lt;strong&gt;4.1 报警相关上报&lt;/strong&gt;"/>
      <w:bookmarkEnd w:id="22"/>
      <w:bookmarkStart w:id="23" w:name="_Toc243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报警相关上报</w:t>
      </w:r>
      <w:bookmarkEnd w:id="23"/>
    </w:p>
    <w:p w14:paraId="4E38E3A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4" w:name="&lt;strong&gt;4.1.1 报警数据上传-1(MSGID=0x02)&lt;/strong&gt;"/>
      <w:bookmarkEnd w:id="24"/>
      <w:bookmarkStart w:id="25" w:name="_Toc125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报警数据上传-1(MSGID=0x02)</w:t>
      </w:r>
      <w:bookmarkEnd w:id="2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9B471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02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73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D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1E4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47AD6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0DB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F7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41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E78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C64F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5E3DE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1DB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617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D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8E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4D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2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A176F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70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0BE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33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8C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C827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2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3ADA3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BD4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70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0F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8F2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59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4E6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60DF5D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B446B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58A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A2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65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BD5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2B5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36B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7D070C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BE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2AB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CE7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A2A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1EB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3E4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6D422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D21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2F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5D1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8C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8A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D0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25F2504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DBC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9B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1DD3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D62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B38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38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49E3C8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FE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E7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352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624A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410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D75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3F3D73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F82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AF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1E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F0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FE8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6F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7F5911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6B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14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0C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AB5D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1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835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7D4AD0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A1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33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0C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57B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52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EAE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0EFE5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DF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7E0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EA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B72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8E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931C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5FA5B0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C645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佩戴报警：BD020001E377BD678A</w:t>
      </w:r>
    </w:p>
    <w:p w14:paraId="0AE33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F3DDC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E9AB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02735D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22409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B1F57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9462C9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1B4C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脱落报警：BD021000E377BD678A</w:t>
      </w:r>
    </w:p>
    <w:p w14:paraId="425CB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50256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F3C29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558303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54B5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67D20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6DCBD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82DF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SOS报警：BD020200E377BD678A</w:t>
      </w:r>
    </w:p>
    <w:p w14:paraId="537866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47396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35353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2C691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CFA3F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FCDD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5676D9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6CCC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SOS取消：BD028000E377BD678A</w:t>
      </w:r>
    </w:p>
    <w:p w14:paraId="356035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334274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B24D8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5F7573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3BFC0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1312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892F02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771CD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跌落报警：BD020040E377BD678A</w:t>
      </w:r>
    </w:p>
    <w:p w14:paraId="14AFE3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19373E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A0216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0F367E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346C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1D1E7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2CDF56B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782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久坐报警：BD022000E377BD678A</w:t>
      </w:r>
    </w:p>
    <w:p w14:paraId="4C77D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72A3DE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7F8F9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5841AB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018BD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9A569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F039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72B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低电量报警：BD020200E377BD678A</w:t>
      </w:r>
    </w:p>
    <w:p w14:paraId="00C6E8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24AA97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85F0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7E3A2E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27B3A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7243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3962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01BEF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关机报警：BD020400E377BD678A</w:t>
      </w:r>
    </w:p>
    <w:p w14:paraId="276C9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BD:Header</w:t>
      </w:r>
    </w:p>
    <w:p w14:paraId="076840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14C88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737123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B84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9538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138C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080110C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0BBF2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2 报警数据上传-2(MSGID=0x21)(02的补充)&lt;/strong&gt;"/>
      <w:bookmarkEnd w:id="26"/>
      <w:bookmarkStart w:id="27" w:name="_Toc9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报警数据上传-2(MSGID=0x21)(02的补充)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26F2FD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6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48E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A1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17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DFD91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D0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E5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D34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43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529B12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10F01B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D9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677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589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F95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C0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DF1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0055C9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06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43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EF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02F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8A7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626C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337BE3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35D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DBAC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50F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DF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92D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95C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2AFCD8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028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B56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A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277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0407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C1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7AB4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6BC6E5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71DE7A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3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4E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19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43F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0BF9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B0D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29F10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D82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60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24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7ED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9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A6F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A19A1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F19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E0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FCB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7F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61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04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31ACC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AC6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0198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FD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974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C5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DFD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1FA07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5B20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充电关机报警：BD21010004000000E377BD6767</w:t>
      </w:r>
    </w:p>
    <w:p w14:paraId="2EAAC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055D2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0BAF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2753C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C094C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5D53F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55C92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3C0EE0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133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低电关机报警：BD21010004000000E377BD6767</w:t>
      </w:r>
    </w:p>
    <w:p w14:paraId="7C0C88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5BB0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73F85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40AEB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651B4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AB43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8A13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D7500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82ECF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主动关机报警：BD21010001000000E377BD6767</w:t>
      </w:r>
    </w:p>
    <w:p w14:paraId="338FA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C928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27443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1C390D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F7A2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557D2A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65333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BB01F1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3DF90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8" w:name="&lt;strong&gt;4.2 定位相关上报&lt;/strong&gt;"/>
      <w:bookmarkEnd w:id="28"/>
      <w:bookmarkStart w:id="29" w:name="_Toc54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定位相关上报</w:t>
      </w:r>
      <w:bookmarkEnd w:id="29"/>
    </w:p>
    <w:p w14:paraId="0D8413B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2.1 GPS/BDS位置上报：定位数据上报(MSGID=0x03)&lt;/strong&gt;"/>
      <w:bookmarkEnd w:id="30"/>
      <w:bookmarkStart w:id="31" w:name="_Toc249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GPS/BDS位置上报：定位数据上报(MSGID=0x03)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4FE43E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D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97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B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9FD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C83FE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54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556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12F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BE8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2534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7BC821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BB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97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3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772E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DE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883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ED895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EF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A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F6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9F5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762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090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421978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3C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107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2CB8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E8FE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59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41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091455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2E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A5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332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DE4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39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99C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2DDB87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F9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6D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CEB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48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65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177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2602F7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E1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800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91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1B8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CD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2D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50DE9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A0B5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A8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4F2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E86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24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F68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483A596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B6FBE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FB8ED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进制报文：BD03963E870C3E675E40FF2110C2B6343F404E4541E377BD6799</w:t>
      </w:r>
    </w:p>
    <w:p w14:paraId="50026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BD:Header</w:t>
      </w:r>
    </w:p>
    <w:p w14:paraId="203B90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0D2103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00B7EB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13B82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518569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1A73C3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2C8F4D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DA985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2B80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4126EE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670B2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Style w:val="15"/>
          <w:rFonts w:hint="eastAsia" w:ascii="Consolas" w:hAnsi="Consolas" w:cs="Consolas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0E532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解析卫星定位报文java代码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22CE1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//报文：BD037d9f84ac81815c40e766926b1d8936404e4541749d695f0b//BD03 7d9f84ac81815c40 e766926b1d893640 4e 45 41 749d695f 0b</w:t>
      </w:r>
    </w:p>
    <w:p w14:paraId="445A2F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47AC3C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2FED6B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618658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5FE121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26A17B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8A1B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6F6418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155A5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3BF8F9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44C9A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4CF8E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326E514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8DD055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2" w:name="&lt;strong&gt;4.2.2 蓝牙定位信息(LBE Location)（MsgId=0xD6）&lt;/strong&gt;"/>
      <w:bookmarkEnd w:id="32"/>
      <w:bookmarkStart w:id="33" w:name="_Toc25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蓝牙定位信息(LBE Location)（MsgId=0xD6）</w:t>
      </w:r>
      <w:bookmarkEnd w:id="3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19813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82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D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6B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BA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49E1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2DD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B6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070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80C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C0E69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359E13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55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E9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B96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466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75960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24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89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02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81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79A96A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B9A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D9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0F8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B7F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766C21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BED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7FC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DF6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C253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249F3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93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473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C1B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0335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D0DAF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C0F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3D6B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32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B1C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F8F6C7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B18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1AB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851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014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DAEC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6C1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E9A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AF8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F8F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5C455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CAF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67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485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BBF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3E7EF9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231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7F2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F7B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5D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890DC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5B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9AB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0D3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20F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7D1338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0F3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F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CC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7D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52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5D6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E01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01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D5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06E0B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F4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64BB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AD5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820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253CEC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C21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B6C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48E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4B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2828D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37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3D4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E3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0F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6FA72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7E5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972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6D4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82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457A7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09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715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F4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AB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30066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45B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146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5B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B3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3D50A2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1D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6FE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9E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258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114B3C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5CEE3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29041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原始16进制报文：BDD60001E377BD670443271794AC43273094AA4327B956A54327FE94A56A</w:t>
      </w:r>
    </w:p>
    <w:p w14:paraId="3F43E9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7EEA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F488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2AAAC4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023923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F8847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7286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54ABE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E35F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7560D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9B247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28B20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4B0940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5D779E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63E90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4A28E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46CD49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0EB041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4A25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6512EF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217B35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3DC99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6919D9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17638AE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4" w:name="&lt;strong&gt;4.3 设备信息及状态上报&lt;/strong&gt;"/>
      <w:bookmarkEnd w:id="34"/>
      <w:bookmarkStart w:id="35" w:name="_Toc226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设备信息及状态上报</w:t>
      </w:r>
      <w:bookmarkEnd w:id="35"/>
    </w:p>
    <w:p w14:paraId="0D8690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 4.3.1 固件版本号(MSGID=0xBB)&lt;/strong&gt;"/>
      <w:bookmarkEnd w:id="36"/>
      <w:bookmarkStart w:id="37" w:name="_Toc1093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固件版本号(MSGID=0xBB)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C12C4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AD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D0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CD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62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9A37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B9F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9C6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0xBB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C17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2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090D86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0A5249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855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AF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33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DE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 Decription</w:t>
            </w:r>
          </w:p>
        </w:tc>
      </w:tr>
      <w:tr w14:paraId="22F43A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A0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77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92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Version_len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877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软件版本号长度</w:t>
            </w:r>
          </w:p>
        </w:tc>
      </w:tr>
      <w:tr w14:paraId="07DDA5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442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B48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ASCII[n]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0A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946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软件版本号</w:t>
            </w:r>
          </w:p>
        </w:tc>
      </w:tr>
    </w:tbl>
    <w:p w14:paraId="2255C1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19329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BDBB1043323331304C2E3437302E41412E3031</w:t>
      </w:r>
    </w:p>
    <w:p w14:paraId="31D717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4F889B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26BF4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:Version_len 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--&gt;软件版本号号长度为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字节</w:t>
      </w:r>
    </w:p>
    <w:p w14:paraId="65BD7B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43323331304C2E3437302E41412E30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:转字符串--&gt;C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L.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.AA.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</w:p>
    <w:p w14:paraId="456369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CCA96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3.2 电量信号(MSGID=0xF9)&lt;/strong&gt;"/>
      <w:bookmarkEnd w:id="38"/>
      <w:bookmarkStart w:id="39" w:name="_Toc2992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电量信号(MSGID=0xF9)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33C96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F8D0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2B9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3A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2E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D42B0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E3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8A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45F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50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0A77DE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E02F62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9A1D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64C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105B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8FB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68F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336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5F147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32E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38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4C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EF4F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CEB5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660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DBA96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5FE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F2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E98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E598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E36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D15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24D82D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17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F3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6F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B79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0DC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FDA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52524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701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E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A8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DED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A1E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775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08DA1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FCE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FFAE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A2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BFF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F660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407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B463C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B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89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A65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0C2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F09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F59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270148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73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4B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56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52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4ADA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00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6BA2156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2AF9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0B106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进制报文：BDF90104000050000095000000E377BD67AA</w:t>
      </w:r>
    </w:p>
    <w:p w14:paraId="125B69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BD：Header</w:t>
      </w:r>
    </w:p>
    <w:p w14:paraId="4A00B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0EC86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E1F9A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4F2E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323DA7E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F07F6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4 健康相关上报&lt;/strong&gt;"/>
      <w:bookmarkEnd w:id="40"/>
      <w:bookmarkStart w:id="41" w:name="_Toc121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健康相关上报</w:t>
      </w:r>
      <w:bookmarkEnd w:id="41"/>
    </w:p>
    <w:p w14:paraId="5024471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 4.4.1 健康数据(MSGID=0x32)&lt;/strong&gt;"/>
      <w:bookmarkEnd w:id="42"/>
      <w:bookmarkStart w:id="43" w:name="_Toc263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健康数据(MSGID=0x32)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9D5BD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FA9C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90E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C7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0C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56A23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4CC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24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37F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0F1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C5221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68D3E4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1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2A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8F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0BA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9FA0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4A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1D621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AA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1A5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C7D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04D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85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9B64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4CFCFA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465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917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0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CC3A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C65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18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67186D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1D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4EE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385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8B3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5390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D8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74D4E1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E32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2A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77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853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E736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900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2900933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5EA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D6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56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C7F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6FE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F1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0881B7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B4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43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0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B4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69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C4DF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77DB4B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80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46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657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EFCD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7C5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91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4EAECF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76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F3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070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C46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298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EED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129200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ID类型定义(16进制)：</w:t>
      </w:r>
    </w:p>
    <w:p w14:paraId="6D54CA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血氧(通用版本B2315L不支持)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7B90F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6F6314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血氧(通用版本B2315L不支持)</w:t>
      </w:r>
    </w:p>
    <w:p w14:paraId="5E7722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771DB7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进制报文:BD3200E377BD6711000A1E00114B314A39711A4A0122bc00416212</w:t>
      </w:r>
    </w:p>
    <w:p w14:paraId="3C0666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BD:Header</w:t>
      </w:r>
    </w:p>
    <w:p w14:paraId="1D5FC7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4805C4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49074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25D1A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E186C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2E8B27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F8737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94E05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30110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ECA87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B5BB1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2FFAFC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A2511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6FBA6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303603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341E8D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586C0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3E1C12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DA59F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29BFF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E787C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A4AE7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9D7D7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577095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47AD82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63D24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:血氧上报值，转十进制--&gt;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4DBDB4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FF1732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4" w:name="&lt;strong&gt;4.5 下行反馈相关上报&lt;/strong&gt;"/>
      <w:bookmarkEnd w:id="44"/>
      <w:bookmarkStart w:id="45" w:name="_Toc133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45"/>
    </w:p>
    <w:p w14:paraId="152E665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5.1 下行反馈(MSGID=0xC0)&lt;/strong&gt;"/>
      <w:bookmarkEnd w:id="46"/>
      <w:bookmarkStart w:id="47" w:name="_Toc134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D18A4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E0C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5A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48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31E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87D40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B2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3E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C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EB2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6E157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329CAC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6D7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7F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A8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A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79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3ED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CC37C5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96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6383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93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AC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A8D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DB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69C84FD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673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F8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2C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69C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152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27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5BB36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7D2A3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部分下行指令没有C0反馈</w:t>
      </w:r>
    </w:p>
    <w:p w14:paraId="4ACBD8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BDC0011720</w:t>
      </w:r>
    </w:p>
    <w:p w14:paraId="60C364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D83B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A048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2E6099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350F95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02EFE2C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48" w:name="&lt;strong&gt;5 设置&lt;/strong&gt;"/>
      <w:bookmarkEnd w:id="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76808D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49" w:name="_Toc2917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49"/>
    </w:p>
    <w:p w14:paraId="327AA175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5.1 下行&lt;/strong&gt;"/>
      <w:bookmarkEnd w:id="50"/>
      <w:bookmarkStart w:id="51" w:name="_Toc2408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51"/>
    </w:p>
    <w:p w14:paraId="2760DFD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5.1.1 设置定位上报频率（MSGID=0x17）&lt;/strong&gt;"/>
      <w:bookmarkEnd w:id="52"/>
      <w:bookmarkStart w:id="53" w:name="_Toc1862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6226AA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DFAE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8C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738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84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26791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853B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EF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47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C2A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75A8A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691F17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4E8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03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831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7E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36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C5F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1B35D9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DF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AC8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DC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D99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3E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D98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C3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26DDC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FD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E50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31E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8F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811B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CD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688F7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899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AD8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74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F11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AE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A82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DBC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E55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97E8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A1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A0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D4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66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558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EF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04D8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574CA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7C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ACA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8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4CE7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4D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E0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D89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BBC6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EFB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4768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F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3B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A083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140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AAC9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6413B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B1C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BA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BC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DE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63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C1D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B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0673F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AC71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AE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01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EA7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0D0E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B6C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40C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33639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C5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5FC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7F7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422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D0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FAD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0DA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C74EB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9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4C5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B0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9E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61F7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14F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E75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5ACAD2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D0C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C3C8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2C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01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DB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A4B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048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366F4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CA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E4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B9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B6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0F3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BA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295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96CE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31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283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55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CD7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3B8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E8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3F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3EB03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693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3B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AFA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20E0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F9B1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B6F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3F91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4AF42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60F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67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87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11F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49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EAD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3956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2CA8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B8A0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C9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924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992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104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D4E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F2B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918B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BD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F00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4A3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225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40D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AA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976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2B2877C"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8FD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1CD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9DA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47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4E4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A58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4B95D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AEAA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D36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B2E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DDE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F2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FA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489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59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7376B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CC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07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74CA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37C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5CBB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3D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431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C588C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D0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77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9B2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83F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06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810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51A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3511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D79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3B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6694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0D6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AA8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D5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5CA86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268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CB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6C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9D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4E6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EB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A7A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EA3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CFAD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FB9B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F52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46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11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36B7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67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13D42C1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23F89D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13DFB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(全天)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分钟上报一次定位数据:BD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7279A3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6DA32A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3898C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74BD3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9497E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A6E8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F70BA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3644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--&gt;结束时间-分钟为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</w:p>
    <w:p w14:paraId="59E78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1637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C6834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5CC70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320FB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627AF7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2056A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4C3325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5.1.2 信息下发(Message Send)（MSGID=0X28）&lt;/strong&gt;"/>
      <w:bookmarkEnd w:id="54"/>
      <w:bookmarkStart w:id="55" w:name="_Toc2621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46255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559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F44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6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6F6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6FE5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21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668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FA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D7296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1740"/>
        <w:gridCol w:w="1898"/>
        <w:gridCol w:w="4550"/>
      </w:tblGrid>
      <w:tr w14:paraId="514FE6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5D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B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19C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03AC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35D71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15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92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0F1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D181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85168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8FE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7BF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6312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C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528F6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DB7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7263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27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89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B297E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3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B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CA60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EE8D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内容,GB2312编码(小端优先，一个汉字占2个字节，一个字母占1个字节)</w:t>
            </w:r>
          </w:p>
        </w:tc>
      </w:tr>
    </w:tbl>
    <w:p w14:paraId="0876E5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50B9A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BD28036895D13F08C4E3BAC3CAC0BDE779</w:t>
      </w:r>
    </w:p>
    <w:p w14:paraId="1B167B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3B73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CFB94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03DF3F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5B30A3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64E0B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24D6E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5A2A1F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5.1.3 设置- 定位优先级设置（0XCE01）&lt;/strong&gt;"/>
      <w:bookmarkEnd w:id="56"/>
      <w:bookmarkStart w:id="57" w:name="_Toc297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定位优先级设置（0XCE01）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799729A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74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098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43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74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1EDE8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DD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BF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382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8A7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092E19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5C2F0C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1EF316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449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4B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908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1F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CF6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7D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BC0C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4D0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35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A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E15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36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68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1DCA6D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7B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8E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FA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C7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6AB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5A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5F4856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FC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1044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C0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B24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981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6BC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FF486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B57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647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9B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0AC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B14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6F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1F9931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6587C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，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76AFD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FF57E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BDCE0100030001030033</w:t>
      </w:r>
    </w:p>
    <w:p w14:paraId="0812F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DDA8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CD7D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04E4A7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04C15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0285D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&gt;蓝牙信标</w:t>
      </w:r>
    </w:p>
    <w:p w14:paraId="31986B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88BB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BDCE0100030003010033</w:t>
      </w:r>
    </w:p>
    <w:p w14:paraId="37618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686B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4B7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83AAE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DAB60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071E2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 01--卫星(GPS/BDS)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定位优先级为蓝牙信标&gt;卫星(GPS/BDS)</w:t>
      </w:r>
    </w:p>
    <w:p w14:paraId="47D892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6807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BDCE0100030001000033</w:t>
      </w:r>
    </w:p>
    <w:p w14:paraId="1D6925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F3A4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F796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A9AFB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892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BB4A0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bookmarkStart w:id="74" w:name="_GoBack"/>
      <w:bookmarkEnd w:id="74"/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10D44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6E35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BDCE0100030003000033</w:t>
      </w:r>
    </w:p>
    <w:p w14:paraId="1DB953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DFAD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B3B9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20F6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3A7077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01027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2DB2E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0B123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5.1.4 设置- 健康采样上报频率设置（0XCE02）&lt;/strong&gt;"/>
      <w:bookmarkEnd w:id="58"/>
      <w:bookmarkStart w:id="59" w:name="_Toc222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4B23AE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201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BE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37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7CC4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F175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77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57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112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AD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1F7FC6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p w14:paraId="26BD8F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16"/>
        <w:gridCol w:w="1180"/>
        <w:gridCol w:w="1574"/>
        <w:gridCol w:w="930"/>
        <w:gridCol w:w="825"/>
        <w:gridCol w:w="3815"/>
      </w:tblGrid>
      <w:tr w14:paraId="60923CE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11A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88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E9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DC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56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97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08FB6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B79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F5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A9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025E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AE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CE0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Type=02</w:t>
            </w:r>
          </w:p>
        </w:tc>
      </w:tr>
      <w:tr w14:paraId="5FCBB6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DED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C7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FE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DF0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DC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32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0E122F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E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64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EF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A5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81F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244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3264E1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B87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DEC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81F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98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4B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A6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00—表示全部</w:t>
            </w:r>
          </w:p>
        </w:tc>
      </w:tr>
      <w:tr w14:paraId="3C66E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5F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9EB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4AB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5B3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F4C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E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  <w:tr w14:paraId="66717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F4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48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2E4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ED5A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E4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677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时间单位 00—分钟，01—小时</w:t>
            </w:r>
          </w:p>
        </w:tc>
      </w:tr>
    </w:tbl>
    <w:p w14:paraId="732B0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0DBBE4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0FD2C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0AC7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BDCE0200030000050033</w:t>
      </w:r>
    </w:p>
    <w:p w14:paraId="34FF4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FF2B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DAA03A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16468C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5BC8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1A5AA0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014F3D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1C0825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</w:p>
    <w:p w14:paraId="32C1FD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93CE68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0" w:name="&lt;strong&gt;5.1.5 设置-开关设置（0XCE04-24）&lt;/strong&gt;"/>
      <w:bookmarkEnd w:id="60"/>
      <w:bookmarkStart w:id="61" w:name="_Toc249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设置-开关设置（0XCE04-24）</w:t>
      </w:r>
      <w:bookmarkEnd w:id="6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095E98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841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A6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9E71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D12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9E02E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BF6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D0C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0A1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A84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64F23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F30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446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A0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46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A07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E1B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86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31B5D6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C2A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33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69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48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C0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7DA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18B7F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84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04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6F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8A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7AD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86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9FE9B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68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A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6BC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90A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A34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BE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285944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072EF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3B3BD9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示例：</w:t>
      </w:r>
    </w:p>
    <w:p w14:paraId="532183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BDCE0700000093</w:t>
      </w:r>
    </w:p>
    <w:p w14:paraId="0C40FE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64ED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AB8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56EF37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56C2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58EBD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C57D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BDCE0702000093</w:t>
      </w:r>
    </w:p>
    <w:p w14:paraId="0B9A01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FE45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408D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1D7ADE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1781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D96C1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10C157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670B72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BDCE0800000093</w:t>
      </w:r>
    </w:p>
    <w:p w14:paraId="6DD03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69CE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A32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57DE0C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D027E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933B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7692E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BDCE0802000093</w:t>
      </w:r>
    </w:p>
    <w:p w14:paraId="5425C1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2F0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778EF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34DF0F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F75C5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A674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A7888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5.1.6 设置-跌落灵敏度设置（0xCE15）&lt;/strong&gt;"/>
      <w:bookmarkEnd w:id="62"/>
      <w:bookmarkStart w:id="63" w:name="_Toc86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设置-跌落灵敏度设置（0xCE15）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4"/>
        <w:gridCol w:w="2358"/>
        <w:gridCol w:w="2697"/>
        <w:gridCol w:w="2371"/>
      </w:tblGrid>
      <w:tr w14:paraId="6FEDD7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38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4EF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D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7FD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1B61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5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49D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3B3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C91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D65F3F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1DBD8E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EE9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597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B2A1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87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F37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37065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7DA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B2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64A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A6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FF1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3581F7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28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29E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FC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FB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F0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63F162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A7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014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EF4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AA7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278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19F426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5A0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BFC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AD6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553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FA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0FF801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8C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B3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3A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CE6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EA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011C1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529DA3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276435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6F51BC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246B5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0D2D2E7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083342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设置灵敏度为“中低”：BDCE150002000001FF</w:t>
      </w:r>
    </w:p>
    <w:p w14:paraId="3D01F3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1DEA9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EE14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6ED614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0C70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2C14B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324239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68BF11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548AE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设置高度为“1.5m”：BDCE150002000102FF</w:t>
      </w:r>
    </w:p>
    <w:p w14:paraId="5208D0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227AF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A13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27226E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49252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0C606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2F13A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590591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772E7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5.1.7 下发久坐停留报警触发时间（MSGID=0XCC）&lt;/strong&gt;"/>
      <w:bookmarkEnd w:id="64"/>
      <w:bookmarkStart w:id="65" w:name="_Toc173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下发久坐停留报警触发时间（MSGID=0XCC）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57F75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3E6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23F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168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631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EF4BF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53B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06F2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5D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0CB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92F8FF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2F43F22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38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0D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43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2F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148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9DE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71D7A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AF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1A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C4AF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F8C3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77F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D3D3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01EB3F1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EF5A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bookmarkStart w:id="66" w:name="&lt;strong&gt;5.1.8 设置时区 (MSGID=0xD2)—特殊版本支持&lt;/strong&gt;"/>
      <w:bookmarkEnd w:id="66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连续5分钟无活动 手表上报停留报警（手表佩戴状态下）:BDCC05DD</w:t>
      </w:r>
    </w:p>
    <w:p w14:paraId="5A938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BD:Header</w:t>
      </w:r>
    </w:p>
    <w:p w14:paraId="26B96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CC:Message ID</w:t>
      </w:r>
    </w:p>
    <w:p w14:paraId="6E7E64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05: minute 停留报警触发时长 转十进制05--&gt;5分钟</w:t>
      </w:r>
    </w:p>
    <w:p w14:paraId="5A9D90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4"/>
          <w:szCs w:val="14"/>
          <w:shd w:val="clear" w:fill="384548"/>
        </w:rPr>
        <w:t>DD:checksum校验和</w:t>
      </w:r>
    </w:p>
    <w:p w14:paraId="72032DE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_Toc2814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设置时区 (MSGID=0xD2)—特殊版本支持</w:t>
      </w:r>
      <w:bookmarkEnd w:id="6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3"/>
        <w:gridCol w:w="2371"/>
        <w:gridCol w:w="2715"/>
        <w:gridCol w:w="2381"/>
      </w:tblGrid>
      <w:tr w14:paraId="1BCF61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90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98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6C7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39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60A4D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76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CC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8E0E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61C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191C2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6"/>
        <w:gridCol w:w="2387"/>
        <w:gridCol w:w="2307"/>
        <w:gridCol w:w="2810"/>
      </w:tblGrid>
      <w:tr w14:paraId="315CEB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B7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29D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B64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99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1CE59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12B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414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Zone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112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21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时区小时（-12 ~ +12）</w:t>
            </w:r>
          </w:p>
        </w:tc>
      </w:tr>
      <w:tr w14:paraId="009070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076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0B3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Zone_Minute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093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7012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时区分钟</w:t>
            </w:r>
          </w:p>
        </w:tc>
      </w:tr>
    </w:tbl>
    <w:p w14:paraId="111782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32C48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设置设备时区为UTC+05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30（印度标准时间）：BDD2051EFF</w:t>
      </w:r>
    </w:p>
    <w:p w14:paraId="05AEE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04F1F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588EF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 转10进制补码5  zone小时为+5小时</w:t>
      </w:r>
    </w:p>
    <w:p w14:paraId="23A23E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Zone_Minute 转10进制补码30 Zone_Minute为30分</w:t>
      </w:r>
    </w:p>
    <w:p w14:paraId="37820C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42DD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设置设备时区为UTC-08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00（太平洋时间）：BDD2F800FF</w:t>
      </w:r>
    </w:p>
    <w:p w14:paraId="1F5CBA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C1036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125C2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 转10进制补码-8  zone小时为-8小时</w:t>
      </w:r>
    </w:p>
    <w:p w14:paraId="5C8986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Zone_Minute 转10进制补码00 Zone_Minute为00分</w:t>
      </w:r>
    </w:p>
    <w:p w14:paraId="1D373E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1CB199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8" w:name="&lt;strong&gt;5.2服务器时间同步信息—特殊版本支持&lt;/strong&gt;"/>
      <w:bookmarkEnd w:id="68"/>
      <w:bookmarkStart w:id="69" w:name="_Toc41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5.2服务器时间同步信息—特殊版本支持</w:t>
      </w:r>
      <w:bookmarkEnd w:id="69"/>
    </w:p>
    <w:p w14:paraId="0C50651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5.2.1 设备上报请求时间校准数据—特殊版本支持&lt;/strong&gt;"/>
      <w:bookmarkEnd w:id="70"/>
      <w:bookmarkStart w:id="71" w:name="_Toc427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5.2.1 设备上报请求时间校准数据—特殊版本支持</w:t>
      </w:r>
      <w:bookmarkEnd w:id="71"/>
    </w:p>
    <w:p w14:paraId="30C91AE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说明：此报文为特殊版本B2315L上报，通用版本B2315L自动获取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网关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lora ns的时间，自动校时</w:t>
      </w:r>
    </w:p>
    <w:p w14:paraId="75C9EF7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请求校时说明：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设备开机后，手环会自动发送请求时间同步指令。需要收到同步指令后回复同步时间数据帧进行设备时间同步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若关机前设备有下行校准过时间，那么设备重启后，设备界面显示时间为关机前的时间，同时设备会上报FF00FF重新请求校时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258CB1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E7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373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42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858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F199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FF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7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5C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4E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49801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410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E6E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7F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980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填充：0x00</w:t>
            </w:r>
          </w:p>
        </w:tc>
      </w:tr>
      <w:tr w14:paraId="4EB8F9B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100A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06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2C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A2CA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228180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0E0B8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FF00FF 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//服务器收到后需立刻回复，不要有延迟</w:t>
      </w:r>
    </w:p>
    <w:p w14:paraId="7417CD7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2" w:name="&lt;strong&gt;5.2.2 时间校准请求数据回复—特殊版本下行&lt;/strong&gt;"/>
      <w:bookmarkEnd w:id="72"/>
      <w:bookmarkStart w:id="73" w:name="_Toc160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5.2.2 时间校准请求数据回复—特殊版本下行</w:t>
      </w:r>
      <w:bookmarkEnd w:id="7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60"/>
        <w:gridCol w:w="2460"/>
        <w:gridCol w:w="2460"/>
        <w:gridCol w:w="2460"/>
      </w:tblGrid>
      <w:tr w14:paraId="73496D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07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2B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A81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BC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1ED05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AA21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C2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D4E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046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  <w:tr w14:paraId="5D00091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7EC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9167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B5BB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4F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填充：0x10</w:t>
            </w:r>
          </w:p>
        </w:tc>
      </w:tr>
      <w:tr w14:paraId="4B9D5A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C95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3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43E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years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74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年份数据</w:t>
            </w:r>
          </w:p>
        </w:tc>
      </w:tr>
      <w:tr w14:paraId="2E465A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839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DA6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62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month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EF56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月份数据</w:t>
            </w:r>
          </w:p>
        </w:tc>
      </w:tr>
      <w:tr w14:paraId="1B16B9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6A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D9B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B1C9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60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日，数据</w:t>
            </w:r>
          </w:p>
        </w:tc>
      </w:tr>
      <w:tr w14:paraId="25A248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8BD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8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6D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B50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时钟，数据</w:t>
            </w:r>
          </w:p>
        </w:tc>
      </w:tr>
      <w:tr w14:paraId="5D16DB5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94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AA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42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4A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分钟，数据</w:t>
            </w:r>
          </w:p>
        </w:tc>
      </w:tr>
      <w:tr w14:paraId="393D6B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BC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9E3D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806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Seconds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EC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秒钟，数据</w:t>
            </w:r>
          </w:p>
        </w:tc>
      </w:tr>
      <w:tr w14:paraId="20DB19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92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90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D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0B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填充：0xFF</w:t>
            </w:r>
          </w:p>
        </w:tc>
      </w:tr>
    </w:tbl>
    <w:p w14:paraId="35AAFE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16"/>
          <w:shd w:val="clear" w:fill="FFFFFF"/>
          <w:lang w:eastAsia="zh-CN"/>
        </w:rPr>
        <w:t>示例：</w:t>
      </w:r>
    </w:p>
    <w:p w14:paraId="272E13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服务器收到FF00FF后回复下行指令，校准时间注意：示例为2020年，只做结构解析示例，下发需下发当前年份，否则不会做解析FF1007E409020B1B28FF</w:t>
      </w:r>
    </w:p>
    <w:p w14:paraId="5CA15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8731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</w:t>
      </w:r>
    </w:p>
    <w:p w14:paraId="5893FF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Year（2020）</w:t>
      </w:r>
    </w:p>
    <w:p w14:paraId="330EAB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Month，（09）</w:t>
      </w:r>
    </w:p>
    <w:p w14:paraId="1E0564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Day，（02）</w:t>
      </w:r>
    </w:p>
    <w:p w14:paraId="767344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Hour，（11）</w:t>
      </w:r>
    </w:p>
    <w:p w14:paraId="4FB16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Minitus，（27）</w:t>
      </w:r>
    </w:p>
    <w:p w14:paraId="7AE564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Second，（40）</w:t>
      </w:r>
    </w:p>
    <w:p w14:paraId="5E749C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End</w:t>
      </w:r>
    </w:p>
    <w:p w14:paraId="64866805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B690F"/>
    <w:rsid w:val="12842637"/>
    <w:rsid w:val="14B7657F"/>
    <w:rsid w:val="1DAB760F"/>
    <w:rsid w:val="24013373"/>
    <w:rsid w:val="47334452"/>
    <w:rsid w:val="48A62CCF"/>
    <w:rsid w:val="4F151FD6"/>
    <w:rsid w:val="54321AE7"/>
    <w:rsid w:val="668C4729"/>
    <w:rsid w:val="6D7A5D8E"/>
    <w:rsid w:val="6F1B30E6"/>
    <w:rsid w:val="73F21410"/>
    <w:rsid w:val="7ABB4977"/>
    <w:rsid w:val="7E09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2800</Words>
  <Characters>4414</Characters>
  <Lines>0</Lines>
  <Paragraphs>0</Paragraphs>
  <TotalTime>0</TotalTime>
  <ScaleCrop>false</ScaleCrop>
  <LinksUpToDate>false</LinksUpToDate>
  <CharactersWithSpaces>4736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2025-12-18T08:53:00Z</dcterms:created>
  <dc:creator>Administrator</dc:creator>
  <cp:lastModifiedBy>吃饭</cp:lastModifiedBy>
  <dcterms:modified xsi:type="dcterms:W3CDTF">2026-01-29T09:27:55Z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4B05858963C44969912A577C06438CB1_12</vt:lpwstr>
  </property>
</Properties>
</file>