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125E79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W200PL-Lorawan-通信协议</w:t>
      </w:r>
    </w:p>
    <w:sdt>
      <w:sdtP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id w:val="1474731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44"/>
          <w:sz w:val="48"/>
          <w:szCs w:val="37"/>
          <w:shd w:val="clear" w:fill="FFFFFF"/>
          <w:lang w:val="en-US" w:eastAsia="zh-CN" w:bidi="ar"/>
        </w:rPr>
      </w:sdtEndPr>
      <w:sdtContent>
        <w:p w14:paraId="40D96050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</w:rPr>
          </w:pPr>
          <w:bookmarkStart w:id="0" w:name="&lt;strong&gt;1综述&lt;/strong&gt;"/>
          <w:bookmarkEnd w:id="0"/>
          <w:r>
            <w:rPr>
              <w:rFonts w:hint="eastAsia" w:ascii="微软雅黑" w:hAnsi="微软雅黑" w:eastAsia="微软雅黑" w:cs="微软雅黑"/>
              <w:sz w:val="21"/>
            </w:rPr>
            <w:t>目录</w:t>
          </w:r>
        </w:p>
        <w:p w14:paraId="49628121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begin"/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instrText xml:space="preserve">TOC \o "1-3" \h \u </w:instrText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_Toc3595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1综述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_Toc3595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1E428B5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_Toc18150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_Toc18150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C52463A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_Toc11197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_Toc11197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6115670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_Toc26417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_Toc26417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CAEB3BB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_Toc28256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_Toc28256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F131485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_Toc1505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_Toc1505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C61129E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_Toc27422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_Toc27422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D04092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_Toc24407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_Toc24407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14D60C9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_Toc24910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有效负载(Payload)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_Toc24910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620C48C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_Toc8247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_Toc8247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F03CECD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_Toc13054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_Toc13054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2F51BDD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_Toc29262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报警相关上报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_Toc29262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952BD33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_Toc23266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报警数据上传-1(MSGID=0x02)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_Toc23266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49E456A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_Toc17744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报警数据上传-2(MSGID=0x21)(02的补充)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_Toc17744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6886BA1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_Toc4728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SOS上传（MSGID=0XB5）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_Toc4728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ABA0FA3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_Toc23254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定位相关上报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_Toc23254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D9C4F5F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_Toc12972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GPS/BDS位置上报：定位数据上报(MSGID=0x03)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_Toc12972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5D4CDF5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_Toc5897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蓝牙定位信息(LBE Location)（MsgId=0xD6）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_Toc5897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2F69067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_Toc27203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设备信息及状态上报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_Toc27203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1C33AAD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_Toc25558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设备充电状态上传(MSGID=0xC3)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_Toc25558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E013450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设备状态(MSGID=0xE9)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_Toc198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A2B1F3E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_Toc8873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电量信号(MSGID=0xF9)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_Toc8873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53CB9B2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_Toc20953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固件版本号(MSGID=0xBB)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_Toc20953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C6E8921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_Toc18675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健康相关上报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_Toc18675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91A102B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_Toc19475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健康数据(MSGID=0x32)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_Toc19475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1134294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_Toc26134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下行反馈相关上报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_Toc26134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EBCC597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_Toc22488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下行反馈(MSGID=0xC0)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_Toc22488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831CD40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_Toc1378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消息状态上报(MSGID=0x28)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_Toc1378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A3CB1C9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_Toc28101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_Toc28101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9AD6583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_Toc13641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_Toc13641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4908CAE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_Toc8616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_Toc8616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0708BDE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_Toc1274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_Toc1274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CFE5EE2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_Toc20002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_Toc20002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C97BF18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_Toc5119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健康采样上报频率设置（0XCE02&amp;0X1C）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_Toc5119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01F5651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_Toc11870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_Toc11870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F8464AA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_Toc27534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_Toc27534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CD8CFD4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_Toc24199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_Toc24199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7FBA8E1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_Toc22449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_Toc22449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A5947C0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_Toc16608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下发久坐停留报警触发时间（MSGID=0XCC）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_Toc16608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86CF59C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_Toc26233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关机重启(0x77)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_Toc26233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D4ACA26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_Toc29869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恢复出厂设置(MSGID=0X7B)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_Toc29869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FC6739B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_Toc9671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LORA参数设置(0xCF)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_Toc9671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5EB384D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_Toc13642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天气预警（0XCB）—高频版本有，低频版本无此功能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_Toc13642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62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C96E682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_Toc15482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5.2服务器时间同步信息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_Toc15482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66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066D4C1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_Toc27435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5.2.1 设备上报请求时间校准数据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_Toc27435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66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06A6592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_Toc8713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5.2.2 时间校准请求数据回复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_Toc8713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66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D65F5B8">
          <w:pP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  <w:bookmarkStart w:id="1" w:name="_Toc3595"/>
        </w:p>
      </w:sdtContent>
    </w:sdt>
    <w:p w14:paraId="32DE7795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7AD81D0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1综述</w:t>
      </w:r>
      <w:bookmarkEnd w:id="1"/>
    </w:p>
    <w:p w14:paraId="19EDB6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本协议合适于标准lorawan协议设备，目前支持W200PL产品。使用32位的数据头进行同步和终端识别；使用低开销的校验算法实现校验保护；使用报文标示符来标示不同的报文。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</w:p>
    <w:p w14:paraId="34C31AD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1A30D3A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1815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33C7433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111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5139CF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通用版本：默认高频通用为AS923(923.2-924.6)|低频通用为CN470(470.3-471.7),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OTAA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-CLASSA，如需其他频段可提出需求</w:t>
      </w:r>
    </w:p>
    <w:p w14:paraId="7E0FCE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入网方式相关key:</w:t>
      </w:r>
    </w:p>
    <w:p w14:paraId="0836EF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OTAA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</w:p>
    <w:p w14:paraId="4C4BCE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Application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key ：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151628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AED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ABF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7158809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7855DE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ABP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</w:p>
    <w:p w14:paraId="2B1A25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Device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address:手表DEVEUI最后八位</w:t>
      </w:r>
    </w:p>
    <w:p w14:paraId="27F537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Application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session key:EF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CDA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87455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</w:p>
    <w:p w14:paraId="7A1188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Network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session key: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4041672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BBB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DEB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427</w:t>
      </w:r>
    </w:p>
    <w:p w14:paraId="7B9E2DD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</w:t>
      </w:r>
    </w:p>
    <w:p w14:paraId="608FED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第一次使用前请充满电，充电达到开机所需电量设备会自动开机，充电状态显示充电图标，</w:t>
      </w:r>
    </w:p>
    <w:p w14:paraId="2BF5DB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6F8D1EB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</w:t>
      </w:r>
    </w:p>
    <w:p w14:paraId="58872E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低电关机：界面显示Byebye后熄灭屏幕    手动关机：关机：长按按键10秒以上，界面显示面显示Byebye后熄灭屏幕    注意：开机状态充电不关机</w:t>
      </w:r>
    </w:p>
    <w:p w14:paraId="40502E4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</w:t>
      </w:r>
    </w:p>
    <w:p w14:paraId="16AAF5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触发方式：触发后设备不进休眠，长按下键3s，界面显示SOS SEND OK/SOS发送成功后，出现SOS图标    取消方式：SOS模式下，长按下键3s,界面显示SEND CENCEL/SOS取消后，SOS图标消失</w:t>
      </w:r>
    </w:p>
    <w:p w14:paraId="76B86E4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</w:t>
      </w:r>
    </w:p>
    <w:p w14:paraId="56BE4F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无信号：界面信号为一条横线，表示设备上报失败或未入网（不在lora网关范围）    有信号：界面信号有阶梯柱状图形</w:t>
      </w:r>
    </w:p>
    <w:p w14:paraId="6A092A3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</w:t>
      </w:r>
    </w:p>
    <w:p w14:paraId="2B9922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</w:t>
      </w:r>
    </w:p>
    <w:p w14:paraId="7EE01AA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(6)设备参数-设置-参数界面：一共多页，可通过下滑屏幕切换</w:t>
      </w:r>
    </w:p>
    <w:p w14:paraId="54B230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sos(是)：是：表示设备可通过按键触发sos，</w:t>
      </w:r>
    </w:p>
    <w:p w14:paraId="602254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否：表示不能通过按键触发sos</w:t>
      </w:r>
    </w:p>
    <w:p w14:paraId="1FFB3A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): 表示设备已开启健康上报功能,</w:t>
      </w:r>
    </w:p>
    <w:p w14:paraId="4017F0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54E290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402D4F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)：表示设备已开启定位上报功能,</w:t>
      </w:r>
    </w:p>
    <w:p w14:paraId="33AA79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B=G：表示定位优先级蓝牙&gt;gps,</w:t>
      </w:r>
    </w:p>
    <w:p w14:paraId="22DEB1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1947D3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0F0E2C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跌落(否)：表示设备已关闭跌落报警触发功能，</w:t>
      </w:r>
    </w:p>
    <w:p w14:paraId="5D10E0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</w:t>
      </w:r>
    </w:p>
    <w:p w14:paraId="638CC0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2450CE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 ，</w:t>
      </w:r>
    </w:p>
    <w:p w14:paraId="53DA67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久坐(否)：表示设备已关闭久坐停留报警触发功能</w:t>
      </w:r>
    </w:p>
    <w:p w14:paraId="6B9A2A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):表示设备已开启久坐停留报警触发功能,</w:t>
      </w:r>
    </w:p>
    <w:p w14:paraId="420BCA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392B18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7947A3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447D9D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392BA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震动时长(默认)：默认表示当前设备震动时长为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秒，震动时长(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3.000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s)表示表示当前设备震动时长为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240CE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)BPM,表示心率正常范围是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187EF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，心率/收缩压/舒张压/血氧/体温阈值(否)：表示关闭心率阈值</w:t>
      </w:r>
    </w:p>
    <w:p w14:paraId="6A1C89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4A6CB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32624A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714B77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GPS常开开关(否)：</w:t>
      </w:r>
    </w:p>
    <w:p w14:paraId="5B27F7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是：内部接口常开采集GPS，一般环境下可以加快gps定位时间，功耗会变大，</w:t>
      </w:r>
    </w:p>
    <w:p w14:paraId="3A59C8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2068F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入网方式(otaa)(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M):otaa表示入网方式为OTAA，</w:t>
      </w:r>
    </w:p>
    <w:p w14:paraId="264FBA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--表示连续上报3次失败后重新入网，</w:t>
      </w:r>
    </w:p>
    <w:p w14:paraId="36A066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--表示重新入网间隔时间为5分钟</w:t>
      </w:r>
    </w:p>
    <w:p w14:paraId="140368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设备类型(ClassA):上报下行方式为ClassA</w:t>
      </w:r>
    </w:p>
    <w:p w14:paraId="744451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频段((AS923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-925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)(AS2)):表示通信频段为AS923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923.2-924.6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5AD06A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报文类型(confirm):表示上报数据报文为confirm类型，手表需收到要ack回复，才判断上报成功</w:t>
      </w:r>
    </w:p>
    <w:p w14:paraId="0A8533C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(7)震动</w:t>
      </w:r>
    </w:p>
    <w:p w14:paraId="0C6542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</w:p>
    <w:p w14:paraId="0CF46D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6649990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1760794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2641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5380D18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通用版本：上报需在lora网关范围，否则上报失败，默认上报失败间隔5分钟重新入网</w:t>
      </w:r>
    </w:p>
    <w:p w14:paraId="4D17E9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定位相关上报</w:t>
      </w:r>
    </w:p>
    <w:p w14:paraId="1F5EC4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分钟，默认定位优先级：蓝牙信标&gt;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，蓝牙定位优先，定位不到切换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</w:t>
      </w:r>
    </w:p>
    <w:p w14:paraId="75AEBE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616E53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xB5)：使用者主动触发,触发方式见上一节</w:t>
      </w:r>
    </w:p>
    <w:p w14:paraId="5F7FD0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187E75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15508F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2608E3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53298A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1BD28D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2B39B2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</w:p>
    <w:p w14:paraId="50C82D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7461D8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5BC3F3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B69E32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797FBB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设备状态(0xE9):开机上报一笔，有上报频率有更改时上报一笔</w:t>
      </w:r>
    </w:p>
    <w:p w14:paraId="6911BF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充电状态(0xC3)：开始充电，结束充电，已充满时上报</w:t>
      </w:r>
    </w:p>
    <w:p w14:paraId="48DBE0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电量信号(0xF9)：开机上报一笔，定位和健康上报时后也会跟着报一笔</w:t>
      </w:r>
    </w:p>
    <w:p w14:paraId="459619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软件版本号(0xBB):开机上报一笔</w:t>
      </w:r>
    </w:p>
    <w:p w14:paraId="5808E7D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50C554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178631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消息状态反馈(0x28):下行文字消息后，设备点击接受或者拒绝</w:t>
      </w:r>
    </w:p>
    <w:p w14:paraId="2A0EF7B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校时请求上报</w:t>
      </w:r>
    </w:p>
    <w:p w14:paraId="44CFF8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校时请求(FF00FF):设备每次开机会上报一次，请求服务器下行指令校准时间</w:t>
      </w:r>
    </w:p>
    <w:p w14:paraId="65A984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08A37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Eg:bdd6000119a9cf610445270387bf452708a1bc44279d18b74427e518b7f9bdf9010000006400002800000019a9cf61ca</w:t>
      </w:r>
    </w:p>
    <w:p w14:paraId="4169C6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247033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(0xD6)蓝牙定位:bdd6000119a9cf610445270387bf452708a1bc44279d18b74427e518b7f9</w:t>
      </w:r>
    </w:p>
    <w:p w14:paraId="021B93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(0xF9)电量信号:bdf9010000006400002800000019a9cf61ca</w:t>
      </w:r>
    </w:p>
    <w:p w14:paraId="6173206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FE2612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2825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42A91E4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</w:t>
      </w:r>
    </w:p>
    <w:p w14:paraId="67F566F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</w:t>
      </w:r>
    </w:p>
    <w:p w14:paraId="1C08AF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4D4C6C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上报数据，时间段外按默认上报频率上报，如：00：00-18：00  2分钟定位上报，</w:t>
      </w:r>
    </w:p>
    <w:p w14:paraId="4F5848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那么时间段外按默认10分钟上报频率上报</w:t>
      </w:r>
    </w:p>
    <w:p w14:paraId="733B664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</w:t>
      </w:r>
    </w:p>
    <w:p w14:paraId="2D9A0E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Unicode编码，最多20个汉字，一个汉字占2个字节，一个英文字母占2个字节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以前低频固件版本为:GB2312编码，最多20个汉字，一个汉字占2个字节，一个英文字母占1个字节</w:t>
      </w:r>
    </w:p>
    <w:p w14:paraId="62824D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消息列表-历史消息最多保存50条（注：没有消息列表的固件最多20条）</w:t>
      </w:r>
    </w:p>
    <w:p w14:paraId="05A064E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</w:t>
      </w:r>
    </w:p>
    <w:p w14:paraId="3CD7AF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默认定位优先级蓝牙&gt;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</w:p>
    <w:p w14:paraId="565961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&gt;蓝牙信标，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定位优先,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定位不到切换</w:t>
      </w:r>
    </w:p>
    <w:p w14:paraId="56AC8A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6598A0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设备健康采样频率下发(0xCE02&amp;0X1C)</w:t>
      </w:r>
    </w:p>
    <w:p w14:paraId="56B259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xCE02)</w:t>
      </w:r>
    </w:p>
    <w:p w14:paraId="10B262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健康采样频率默认10分钟,最高2分钟上报</w:t>
      </w:r>
    </w:p>
    <w:p w14:paraId="05075D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x1C):—注意和W200PG不同</w:t>
      </w:r>
    </w:p>
    <w:p w14:paraId="410904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健康采样频率默认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分钟,最高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分钟，上报下行指令设备收到后，设备按下发指令的</w:t>
      </w:r>
    </w:p>
    <w:p w14:paraId="188F8B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时间段和频率上报数据，时间段外不上报,如：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分钟定位上报，那么时间段外不上报</w:t>
      </w:r>
    </w:p>
    <w:p w14:paraId="6A3CAC8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蓝牙广播开关(0xCE05)</w:t>
      </w:r>
    </w:p>
    <w:p w14:paraId="619EA5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默认开启蓝牙广播，可下行关闭，关闭后蓝牙广播关闭</w:t>
      </w:r>
    </w:p>
    <w:p w14:paraId="495D0CA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</w:t>
      </w:r>
    </w:p>
    <w:p w14:paraId="3652C7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取值范围：2分钟-60分钟，注意需要在久坐报警开关是开启的情况下，下行才能有效，</w:t>
      </w:r>
    </w:p>
    <w:p w14:paraId="20FCD2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如：下行为10分钟触发时间，那么设备10分钟一动不动就会触发上报久坐停留报警</w:t>
      </w:r>
    </w:p>
    <w:p w14:paraId="07F1340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</w:t>
      </w:r>
    </w:p>
    <w:p w14:paraId="121882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74AEA7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5D5406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50B495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</w:t>
      </w:r>
    </w:p>
    <w:p w14:paraId="6A2059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5BDB5D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22B4C1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4DD7AC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 久坐停留报警开关(0xCE08)</w:t>
      </w:r>
    </w:p>
    <w:p w14:paraId="28FE5C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默认关闭，设备不上报久坐停留报警，开启后默认触发时间为15分钟，15分钟不动触发久坐停留报警</w:t>
      </w:r>
    </w:p>
    <w:p w14:paraId="4177569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(10)控制设备触发休眠开关下发(0xCE18)</w:t>
      </w:r>
    </w:p>
    <w:p w14:paraId="5AE58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44D322C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(11)跌落报警开关(0xCE07)</w:t>
      </w:r>
    </w:p>
    <w:p w14:paraId="73751D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默认跌落报警关闭状态，开启后设备触发跌落后上报跌落报警</w:t>
      </w:r>
    </w:p>
    <w:p w14:paraId="688F9C7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(12)按键触发sos启动开关(0xCE19)</w:t>
      </w:r>
    </w:p>
    <w:p w14:paraId="55616D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09BAA9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(13)健康阈值设置(0xCE0300)</w:t>
      </w:r>
    </w:p>
    <w:p w14:paraId="4458A7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549729B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(14)设备震动设置(0xCE23)</w:t>
      </w:r>
    </w:p>
    <w:p w14:paraId="73779C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53F0B1A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 GPS常开开关（0xCE24）</w:t>
      </w:r>
    </w:p>
    <w:p w14:paraId="36E9C9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开启后，内部接口常开采集GPS，一般环境下可以加快gps定位时间，功耗会变大，默认为关闭</w:t>
      </w:r>
    </w:p>
    <w:p w14:paraId="71D3302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 LORA参数下发(0XCF)</w:t>
      </w:r>
    </w:p>
    <w:p w14:paraId="35A785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可下行指令设置入网方式，报文类型，上报失败多少次后重新入网等等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--具体见下行指令部分</w:t>
      </w:r>
    </w:p>
    <w:p w14:paraId="391D2F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(17)校准时间指令下行(0XFF)</w:t>
      </w:r>
    </w:p>
    <w:p w14:paraId="78CB83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当设备上报校时请求报文时，立刻下行此指令用于手表时间校准</w:t>
      </w:r>
    </w:p>
    <w:p w14:paraId="266484D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 恢复出厂设置</w:t>
      </w:r>
    </w:p>
    <w:p w14:paraId="1566D9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下行恢复出厂设置后，设备恢复默认配置（具体见下行部分内容）</w:t>
      </w:r>
    </w:p>
    <w:p w14:paraId="1333766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(19)天气预警下发(0xCB)</w:t>
      </w:r>
    </w:p>
    <w:p w14:paraId="7DED71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可下发多组天气预警，注意每组天气预警必须各不相同，不能出现相同类型的预警\</w:t>
      </w:r>
    </w:p>
    <w:p w14:paraId="407B5C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注：此功能高频固件才有，低频版本暂无</w:t>
      </w:r>
    </w:p>
    <w:p w14:paraId="5A84806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0" w:name="&lt;strong&gt;3 协议数据包结构&lt;/strong&gt;"/>
      <w:bookmarkEnd w:id="10"/>
      <w:bookmarkStart w:id="11" w:name="_Toc150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60E1FC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7197090" cy="2426970"/>
            <wp:effectExtent l="0" t="0" r="11430" b="11430"/>
            <wp:docPr id="1" name="图片 27" descr="[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7" descr="[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0CBB62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274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5CC5C5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每个数据包均以1个字节的Header开头(请求校准时间报文除外：ff00ff)：</w:t>
      </w:r>
    </w:p>
    <w:p w14:paraId="1C1075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目前欧孚设备上传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(请求校准时间报文除外：ff00ff)</w:t>
      </w:r>
    </w:p>
    <w:p w14:paraId="17D179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；</w:t>
      </w:r>
    </w:p>
    <w:p w14:paraId="08D8FA3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2440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10C35E1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5BA945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7D5BCE54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有效负载(Payload)&lt;/strong&gt;"/>
      <w:bookmarkEnd w:id="16"/>
      <w:bookmarkStart w:id="17" w:name="_Toc249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有效负载(Payload)</w:t>
      </w:r>
      <w:bookmarkEnd w:id="17"/>
    </w:p>
    <w:p w14:paraId="66C264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及校验码外的有效正文内容。后面加注的是正文长度。</w:t>
      </w:r>
    </w:p>
    <w:p w14:paraId="315CC5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04A7DE8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0DE5C81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3071DA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B44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48B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25B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342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394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F8D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37CD9D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28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EB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B0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31D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506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6136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3ADA54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CD5B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457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31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FE41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8F6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BF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79D0F95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415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12D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E5A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64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6B7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2B6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59F970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EF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8F2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C1E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868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D44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2D1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4CC163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93B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B22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6E0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9F8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9F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555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30DF28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9D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D0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DFC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06C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3A4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BCA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1A9B73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B58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8B5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C3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57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E33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AC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67357F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C54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AB6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B8B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AF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88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875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01EBB9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33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34A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F1C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2E1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830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1A1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082CD4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555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75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FA4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F28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4B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B0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0FEEE4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08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EB3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757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31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70C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1C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27948C0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80E7C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5 校验和(Checksum)&lt;/strong&gt;"/>
      <w:bookmarkEnd w:id="18"/>
      <w:bookmarkStart w:id="19" w:name="_Toc824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19"/>
    </w:p>
    <w:p w14:paraId="31C03E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07741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content="BDE9000600010A00000A00"，则sum.ToString("X2")结果为07//以下为C#代码调用方法</w:t>
      </w:r>
    </w:p>
    <w:p w14:paraId="7FB118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49E57F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7A3A0A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7A00A7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048C55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0F3C17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065E4D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36A4B5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5091DF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7CCD14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5C8B79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066CF0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0E88E96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6842801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0" w:name="&lt;strong&gt;4 上报messages报文&lt;/strong&gt;"/>
      <w:bookmarkEnd w:id="20"/>
      <w:bookmarkStart w:id="21" w:name="_Toc1305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BE3D36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1"/>
    </w:p>
    <w:p w14:paraId="6133C6D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2" w:name="&lt;strong&gt;4.1 报警相关上报&lt;/strong&gt;"/>
      <w:bookmarkEnd w:id="22"/>
      <w:bookmarkStart w:id="23" w:name="_Toc2926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报警相关上报</w:t>
      </w:r>
      <w:bookmarkEnd w:id="23"/>
    </w:p>
    <w:p w14:paraId="39EEE7B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4" w:name="&lt;strong&gt;4.1.1 报警数据上传-1(MSGID=0x02)&lt;/strong&gt;"/>
      <w:bookmarkEnd w:id="24"/>
      <w:bookmarkStart w:id="25" w:name="_Toc232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报警数据上传-1(MSGID=0x02)</w:t>
      </w:r>
      <w:bookmarkEnd w:id="2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40C80B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37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200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54D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28A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EFC74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E3F2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61DF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3C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5D37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2A2A8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5C1EE9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35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736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03B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3F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78F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453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4984A1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B3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9F1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723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170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8C2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98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610BBF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B8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E402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E85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1CB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FD9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853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7B7C04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56BB81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39F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0E8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1A7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33A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748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04F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B22D9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62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6A1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CE5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37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81A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E1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1E4D1E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92E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E2B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C9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018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2D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566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4AE0A6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DB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60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8F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E49A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705F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77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38BEC1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2F1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26F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2B0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532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D69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DE0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6BAE88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BDA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2AF7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E51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177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D3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853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42F54C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9CA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CF2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45F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E53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1F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1E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33C422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B5B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37E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6B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6C0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B3E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F4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08AD61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0C3D2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佩戴报警：BD020001E377BD678A</w:t>
      </w:r>
    </w:p>
    <w:p w14:paraId="602D02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332E03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58793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32650D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DAA60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6C1DF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5DAD431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50899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脱落报警：BD021000E377BD678A</w:t>
      </w:r>
    </w:p>
    <w:p w14:paraId="3C6DFF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0AE81D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304D7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6E6691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393BE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ABC3F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9DF261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26F79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SOS取消：BD028000E377BD678A</w:t>
      </w:r>
    </w:p>
    <w:p w14:paraId="5EEA69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68B371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11FAA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3A9FCE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E6E5A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60ED8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E4433C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167E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跌落报警：BD020040E377BD678A</w:t>
      </w:r>
    </w:p>
    <w:p w14:paraId="7B371B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672D34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8306D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5B2CFA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28242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C8379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E7：checksum校验和</w:t>
      </w:r>
    </w:p>
    <w:p w14:paraId="631575F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63FD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久坐报警：BD022000E377BD678A</w:t>
      </w:r>
    </w:p>
    <w:p w14:paraId="4AA3FB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3654CD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BD277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2556D2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3EF09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16063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2F22BB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74B8F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低电量报警：BD020200E377BD678A</w:t>
      </w:r>
    </w:p>
    <w:p w14:paraId="06A55C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5646D1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4D4AB7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38342F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7E976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28E16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3848CEE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CB4C3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关机报警：BD020400E377BD678A</w:t>
      </w:r>
    </w:p>
    <w:p w14:paraId="64156A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11497F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5B9829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11E88D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51BA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8411B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74D16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注：此报警为没有区分关机类型的设备使用,区分关机类型的设备见下一节</w:t>
      </w:r>
    </w:p>
    <w:p w14:paraId="13DB7F6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E9353A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2 报警数据上传-2(MSGID=0x21)(02的补充)&lt;/strong&gt;"/>
      <w:bookmarkEnd w:id="26"/>
      <w:bookmarkStart w:id="27" w:name="_Toc1774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报警数据上传-2(MSGID=0x21)(02的补充)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5E8E1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B6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9A4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BDC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7C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F25DE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16A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990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317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AD8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0149D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37458D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AE6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1A9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2DA9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227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9CE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976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339CF4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7F2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DA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EB9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A32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E36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05B8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2AD9F4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23E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7BF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BB8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95B1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2D6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312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0D60B1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D64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B06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8B9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27A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E2F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ECC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63E2FC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01460D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461185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832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37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27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525B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59F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F4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6BB74C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2CF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E13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F8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C4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98C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0F8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754149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F97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2FE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D16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68E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FB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A9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78A254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E1B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C4E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D98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CB3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D0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8FB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23CB7E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77DBD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充电关机报警：BD21010004000000E377BD6767</w:t>
      </w:r>
    </w:p>
    <w:p w14:paraId="1BC8C4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CF2A1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21E4B9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31F310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2E1306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566F50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790EC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518E56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E066D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低电关机报警：BD21010002000000E377BD6767</w:t>
      </w:r>
    </w:p>
    <w:p w14:paraId="66B4B1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975B1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E8AD2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240E0C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653113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CD408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6CD057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B16762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9D831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主动关机报警：BD21010001000000E377BD6767</w:t>
      </w:r>
    </w:p>
    <w:p w14:paraId="201B23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8F478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4E8DB3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75E859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01F66C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C18EE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6D174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BEF861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7E7A7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257C07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7CF20C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E97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51A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D0F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CA0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FEE5A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19F6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55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A80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90A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069AB0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5FA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181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6E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E9C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3D6BCB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E4E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CCC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C7A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6A7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0C3651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8D7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28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582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E1D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26EC2F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9AB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FE5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6F2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1B16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7946B6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1AE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78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72C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4DA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39F314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F99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E52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91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DC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164178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98A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205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324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695F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22AFA8D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F55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E09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FF7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A6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3552351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A4A22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0BCE00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)处于下发的健康阈值以外的范围：BD210500E377BD6704000102410073</w:t>
      </w:r>
    </w:p>
    <w:p w14:paraId="4F1DCB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BD：Header</w:t>
      </w:r>
    </w:p>
    <w:p w14:paraId="531CD9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69D254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27DF2A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097A70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52ED1E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23C6B6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5BE561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48E8ED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194773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91AC96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A84952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3 SOS上传（MSGID=0XB5）&lt;/strong&gt;"/>
      <w:bookmarkEnd w:id="28"/>
      <w:bookmarkStart w:id="29" w:name="_Toc472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SOS上传（MSGID=0XB5）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4D792C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42A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542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74D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200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8AC59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440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A4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0xB5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A0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00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CF972D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9"/>
        <w:gridCol w:w="1977"/>
        <w:gridCol w:w="2108"/>
        <w:gridCol w:w="3836"/>
      </w:tblGrid>
      <w:tr w14:paraId="3F8986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293F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5E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A2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DB6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96A4C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9CA2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F1F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90A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ED2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状态：1:SOS</w:t>
            </w:r>
          </w:p>
        </w:tc>
      </w:tr>
      <w:tr w14:paraId="5D4906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76F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1D0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0CE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6ACD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时间戳，小端（timestamp littele Endian）</w:t>
            </w:r>
          </w:p>
        </w:tc>
      </w:tr>
    </w:tbl>
    <w:p w14:paraId="202DB6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053F0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16进制原始报文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BDB501E377BD6755</w:t>
      </w:r>
    </w:p>
    <w:p w14:paraId="26C754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4C1D9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1D5F7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01--SOS</w:t>
      </w:r>
    </w:p>
    <w:p w14:paraId="60BE97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88163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66680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F98C8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0" w:name="&lt;strong&gt;4.2 定位相关上报&lt;/strong&gt;"/>
      <w:bookmarkEnd w:id="30"/>
      <w:bookmarkStart w:id="31" w:name="_Toc2325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定位相关上报</w:t>
      </w:r>
      <w:bookmarkEnd w:id="31"/>
    </w:p>
    <w:p w14:paraId="0D6D03C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2" w:name="&lt;strong&gt;4.2.1 GPS/BDS位置上报：定位数据上报(MSGID=0x03)&lt;/strong&gt;"/>
      <w:bookmarkEnd w:id="32"/>
      <w:bookmarkStart w:id="33" w:name="_Toc1297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GPS/BDS位置上报：定位数据上报(MSGID=0x03)</w:t>
      </w:r>
      <w:bookmarkEnd w:id="3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3EAC6B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3A9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F77D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926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25E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2FAD6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C2E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92B5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A10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EDAF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78FAD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084D56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B651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110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F9AD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DE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18C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855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C5328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68F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351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79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2FE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B5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EEA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3F481F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B6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128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9BE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F74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C68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C9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15B1C9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628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1E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A47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5562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9C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E8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0E9743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E45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891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65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04D3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957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376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67CCAA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952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BE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1F8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2618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8D3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A5C3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1127086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B3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CB4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B78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344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22D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08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1965BDF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03C2E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1BEF6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进制报文：BD03963E870C3E675E40FF2110C2B6343F404E4541E377BD6799</w:t>
      </w:r>
    </w:p>
    <w:p w14:paraId="1F1A87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BD:Header</w:t>
      </w:r>
    </w:p>
    <w:p w14:paraId="04E2F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30C8E5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7D3E78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3D3166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07C8C6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588AA9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662976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81814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58ADE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98DD8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79D96F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注：解析出来的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06BF2D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解析卫星定位报文java代码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044C31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//报文：BD037d9f84ac81815c40e766926b1d8936404e4541749d695f0b//BD03 7d9f84ac81815c40 e766926b1d893640 4e 45 41 749d695f 0b</w:t>
      </w:r>
    </w:p>
    <w:p w14:paraId="5B89D2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39A29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21A793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49406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06F69A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43A4EA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58D6BD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2C5E67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344804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1499C4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33CCF0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4763A7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1335000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FD7D22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2 蓝牙定位信息(LBE Location)（MsgId=0xD6）&lt;/strong&gt;"/>
      <w:bookmarkEnd w:id="34"/>
      <w:bookmarkStart w:id="35" w:name="_Toc58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蓝牙定位信息(LBE Location)（MsgId=0xD6）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D438A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A7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17B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91B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9F8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AE0ED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3E1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4CB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A4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70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4BC057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01E667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C4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40D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384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4D8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1AC02F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931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67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8A8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CEE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17B9AF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9C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E6D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B8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95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75CBCD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306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EF7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23A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5CD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05AB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7B6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4F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CC8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AFC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36BF9E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F0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881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B9B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622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0A23CB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C1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5D4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62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80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80E52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EF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FE2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AE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8692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65F3E0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EE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A28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101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84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495083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E21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B74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7F2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681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5F3C47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A17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3C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12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6F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638591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6FC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5EB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043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2FE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E941A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453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EC1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2E5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951E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46A897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13F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2CB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9C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CB0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44BADD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7E8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4C5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248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88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0BA28C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06F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96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20EC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329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72FD37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686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526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82B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991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422CB2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8252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280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A29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A28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1CEEF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9B9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298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A0F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EF3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72E0A1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0E4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12B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669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694D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F5C652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6ED6B0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52C41C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原始16进制报文：BDD60001E377BD670443271794AC43273094AA4327B956A54327FE94A56A</w:t>
      </w:r>
    </w:p>
    <w:p w14:paraId="15464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E4235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EEAE1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60872B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218B26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71A7E6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7E334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5B0561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5617BD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2C7989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2C815A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50AA7B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25C314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180280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4A3FCD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677AE4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0BEBD8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13E439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6FE6AB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7798FC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34BEF0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08377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1474C5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如：00081005345866，那么蓝牙信标的major为10053，minor为45866，厂家标识为0008（这个无用处和实际意义）</w:t>
      </w:r>
    </w:p>
    <w:p w14:paraId="7C6BF01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6" w:name="&lt;strong&gt;4.3 设备信息及状态上报&lt;/strong&gt;"/>
      <w:bookmarkEnd w:id="36"/>
      <w:bookmarkStart w:id="37" w:name="_Toc2720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设备信息及状态上报</w:t>
      </w:r>
      <w:bookmarkEnd w:id="37"/>
    </w:p>
    <w:p w14:paraId="5922A4F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3.1 设备充电状态上传(MSGID=0xC3)&lt;/strong&gt;"/>
      <w:bookmarkEnd w:id="38"/>
      <w:bookmarkStart w:id="39" w:name="_Toc255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设备充电状态上传(MSGID=0xC3)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05CF8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03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F52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6DA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651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5BB9D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882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2BA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973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32D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061C07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2DC664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53D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C89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9DE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C893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459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6DB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7989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7362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A6A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805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AB1C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E1C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D5A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57DD57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F1E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8EA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21B4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3C0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2B3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BE9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829B48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B823C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BDC301E377BD678A     </w:t>
      </w:r>
    </w:p>
    <w:p w14:paraId="51231A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F72F4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C0AD3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294D45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2EBB2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EB0BB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4A75B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BDC300DB4D2F668A</w:t>
      </w:r>
    </w:p>
    <w:p w14:paraId="460100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2E90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6E733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29AE93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FCDE1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F7BBC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37948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BDC302DB4D2F668A</w:t>
      </w:r>
    </w:p>
    <w:p w14:paraId="5F2235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A71C9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5ED17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7909D6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7C7804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6FFDF7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77FF20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0" w:name="&lt;strong&gt;4.3.2 设备状态(MSGID=0xE9)&lt;/strong&gt;"/>
      <w:bookmarkEnd w:id="40"/>
      <w:bookmarkStart w:id="41" w:name="_Toc1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设备状态(MSGID=0xE9)</w:t>
      </w:r>
      <w:bookmarkEnd w:id="4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87AC8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9F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CFA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795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0A9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FA611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98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0E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1B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E64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F98FE6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30049A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9DF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E06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84B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BD1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B7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B2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4734C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E3DD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8D0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233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190E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43F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776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67CFB4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8B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BD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0942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716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9D2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1C3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70D241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D26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BDD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273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F46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B3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757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0A631A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F9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7C5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C4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FB7C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D5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3330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0134F0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A54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545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C9B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CE4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24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11D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2E970A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AA1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6D6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04C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8EA7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269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6C5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368099D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319208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E60CC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BDE9000600010A00010A0033</w:t>
      </w:r>
    </w:p>
    <w:p w14:paraId="11C4D0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D2C99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7E41B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002516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3D3DC8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3B3E41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frequency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>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上报频率 转为大端--&gt;000A--&gt;转10进制10，上报频率为10分钟</w:t>
      </w:r>
    </w:p>
    <w:p w14:paraId="5AC0C5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3E28E4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46A819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4F1A9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若设备无健康上报功能或无定位上报功能，则健康上报频率和定位上报频率两个值会保持一致，表示设备上报频率</w:t>
      </w:r>
    </w:p>
    <w:p w14:paraId="158D385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3 电量信号(MSGID=0xF9)&lt;/strong&gt;"/>
      <w:bookmarkEnd w:id="42"/>
      <w:bookmarkStart w:id="43" w:name="_Toc887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电量信号(MSGID=0xF9)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4305B3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ED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CCE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AA9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41C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6530F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758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91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57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623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F801A5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026589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9FF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B8D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889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65B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2E8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315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503CE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F7E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4A7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0F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D5E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B41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A25D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7CF17E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004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B4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FAC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38A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B89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6D06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7DCEF2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E0B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AC0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1CB1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6CA6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1B5A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368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0957BF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5C3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038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490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BDD0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286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252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3EB347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FE4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9DE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7A11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7AA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C69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B74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357632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00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13C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F31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803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29E1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7D7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0D7C14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04A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46E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749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98F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8A06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330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76A5BFD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81ACC9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D0146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进制报文：BDF90104000050000095000000E377BD67AA</w:t>
      </w:r>
    </w:p>
    <w:p w14:paraId="093C54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BD：Header</w:t>
      </w:r>
    </w:p>
    <w:p w14:paraId="2DD94D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034CC3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1613A4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5753C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3F7FBB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212AF8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0E2289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8BAE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15D59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0A4AAF4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9745D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 4.3.4 固件版本号(MSGID=0xBB)&lt;/strong&gt;"/>
      <w:bookmarkEnd w:id="44"/>
      <w:bookmarkStart w:id="45" w:name="_Toc2095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固件版本号(MSGID=0xBB)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FB162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B6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89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12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34D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36F7E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BE2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04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0xBB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85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54A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CB12CA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60"/>
        <w:gridCol w:w="2460"/>
        <w:gridCol w:w="2460"/>
        <w:gridCol w:w="2460"/>
      </w:tblGrid>
      <w:tr w14:paraId="3E7DE7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65D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CF9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02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3FC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 Decription</w:t>
            </w:r>
          </w:p>
        </w:tc>
      </w:tr>
      <w:tr w14:paraId="3E06F4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5AB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B9DF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B7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Version_len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58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软件版本号长度</w:t>
            </w:r>
          </w:p>
        </w:tc>
      </w:tr>
      <w:tr w14:paraId="002ED2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B4C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32E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ASCII[n]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259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47D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软件版本号</w:t>
            </w:r>
          </w:p>
        </w:tc>
      </w:tr>
    </w:tbl>
    <w:p w14:paraId="7F925D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42EDA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BDBB1043323331304C2E3437302E41412E3031</w:t>
      </w:r>
    </w:p>
    <w:p w14:paraId="7390AE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6DD330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65F46F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:Version_len 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--&gt;软件版本号号长度为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</w:t>
      </w:r>
    </w:p>
    <w:p w14:paraId="273E43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43323331304C2E3437302E41412E30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:转字符串--&gt;C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L.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.AA.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</w:p>
    <w:p w14:paraId="66A028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2AF6CA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6" w:name="&lt;strong&gt;4.4 健康相关上报&lt;/strong&gt;"/>
      <w:bookmarkEnd w:id="46"/>
      <w:bookmarkStart w:id="47" w:name="_Toc1867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健康相关上报</w:t>
      </w:r>
      <w:bookmarkEnd w:id="47"/>
    </w:p>
    <w:p w14:paraId="0EB6D2D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 4.4.1 健康数据(MSGID=0x32)&lt;/strong&gt;"/>
      <w:bookmarkEnd w:id="48"/>
      <w:bookmarkStart w:id="49" w:name="_Toc1947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健康数据(MSGID=0x32)</w:t>
      </w:r>
      <w:bookmarkEnd w:id="4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ED9DB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355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2CCE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4D2E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79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9435E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70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925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699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1A1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30AA5D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6BC820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84F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B5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303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230C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51C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63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A9558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706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308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E06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BDC9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1DE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185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4BE981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C5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F57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3D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C101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59D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321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011182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9116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3BD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373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14C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912A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30C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1AF2FB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D1D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BA9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414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9019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304A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2DB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5E590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FE1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318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50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50F6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294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65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651FEF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04B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ED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F9A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1959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9BB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8EB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1F1CF8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268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CA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C1A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428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B40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EC66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3F7B3A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0C5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9714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0E6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DDE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A8A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5A2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67C75B8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3E3DE1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(特殊版本支持)</w:t>
      </w:r>
    </w:p>
    <w:p w14:paraId="5A89C8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保留，暂无</w:t>
      </w:r>
    </w:p>
    <w:p w14:paraId="6E4382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</w:t>
      </w:r>
    </w:p>
    <w:p w14:paraId="0CACE3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5D7838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进制报文:BD3200E377BD6711000A1E00114B314A39711A4A0122bc00416212</w:t>
      </w:r>
    </w:p>
    <w:p w14:paraId="41FAB0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BD:Header</w:t>
      </w:r>
    </w:p>
    <w:p w14:paraId="35531F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3E78B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1DD92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C8DE5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3ADDB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4391B1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5B311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8D5D2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5C4D0F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818CB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1B674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13D386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38D3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C00CC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258B33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10D8A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</w:t>
      </w:r>
    </w:p>
    <w:p w14:paraId="478C44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2FD1A3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2E591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4D9F1A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24877F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702A6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BBA20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7CCEA9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68111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FDF31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:血氧上报值，转十进制--&gt;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104781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3DBC898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0" w:name="&lt;strong&gt;4.5 下行反馈相关上报&lt;/strong&gt;"/>
      <w:bookmarkEnd w:id="50"/>
      <w:bookmarkStart w:id="51" w:name="_Toc2613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下行反馈相关上报</w:t>
      </w:r>
      <w:bookmarkEnd w:id="51"/>
    </w:p>
    <w:p w14:paraId="44E44B1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2" w:name="&lt;strong&gt;4.5.1 下行反馈(MSGID=0xC0)&lt;/strong&gt;"/>
      <w:bookmarkEnd w:id="52"/>
      <w:bookmarkStart w:id="53" w:name="_Toc2248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下行反馈(MSGID=0xC0)</w:t>
      </w:r>
      <w:bookmarkEnd w:id="5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66B93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8B9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C21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13CB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877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950F6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4F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4B3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06D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64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7D4CC5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630108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E769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EF7A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B4B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3A6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99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DB0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BA97D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F48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3EF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70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A35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992E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8CFB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562651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1F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1F1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18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8BA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2607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78E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5913B20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1ADA6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部分下行指令没有C0反馈</w:t>
      </w:r>
    </w:p>
    <w:p w14:paraId="00308F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BDC0011720</w:t>
      </w:r>
    </w:p>
    <w:p w14:paraId="24A9AB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1A32C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F05E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253A53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5B3C14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044108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5.2 消息状态上报(MSGID=0x28)&lt;/strong&gt;"/>
      <w:bookmarkEnd w:id="54"/>
      <w:bookmarkStart w:id="55" w:name="_Toc137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消息状态上报(MSGID=0x28)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8C72E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B57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453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99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7B4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9A7E7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5C5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D7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662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4BC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C10E50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6180E1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D0A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CC0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EC7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FB07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3C2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E9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B2C50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9CC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9B6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38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1D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294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24E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3EE66D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5F6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92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219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0A6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7D3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729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7A5795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81A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BEA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10A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83E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0FD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968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075F08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53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E5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595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DA3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16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B49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659672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5E4708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0F37EF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BD28FD3BA068030268A03BE477</w:t>
      </w:r>
    </w:p>
    <w:p w14:paraId="38403B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78992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B1254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022870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399093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31B6B1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4A672D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2E7592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EBCA16E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56" w:name="&lt;strong&gt;5 设置&lt;/strong&gt;"/>
      <w:bookmarkEnd w:id="56"/>
      <w:bookmarkStart w:id="57" w:name="_Toc2810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74C1620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57"/>
    </w:p>
    <w:p w14:paraId="7141457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8" w:name="&lt;strong&gt;5.1 下行&lt;/strong&gt;"/>
      <w:bookmarkEnd w:id="58"/>
      <w:bookmarkStart w:id="59" w:name="_Toc136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59"/>
    </w:p>
    <w:p w14:paraId="11A9D63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5.1.1 设置定位上报频率（MSGID=0x17）&lt;/strong&gt;"/>
      <w:bookmarkEnd w:id="60"/>
      <w:bookmarkStart w:id="61" w:name="_Toc861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6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46FC3E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7B7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84A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75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B38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7CFD5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767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17B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CDB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E6ED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4EA8EF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7B630D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1E7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BB3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4E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498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395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26D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645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31EA0A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F7D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38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E39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53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A74C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483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83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5B1986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5CC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84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051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DE43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FF6D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A56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696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01D57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1B7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203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22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DBE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DF5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EC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A058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4D9C2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80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511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45C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2AB2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4A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CDC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C0A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E5DE3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5A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330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23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594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4D3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38C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894C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FCE27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B79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AFE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CB2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F60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F7A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189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C84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C1801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4A1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599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32E7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3E36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96E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E5F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DEF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05B924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FD9D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0B4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A0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900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6DC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028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840B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DDFA4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8A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EC4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03C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1755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90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040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646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55D02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618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D4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D0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EF3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0C2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5C28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CB3E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A479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3A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21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CD2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A3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3A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78C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DAC1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C8C9F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D5F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44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1CB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577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566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A6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B82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1726E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363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19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2D7A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E5BF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72C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6B4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EFB9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35869F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9D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E93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9A17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868D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195A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80D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2C99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23EFC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4C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3AE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D99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5BA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9C8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E9C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AC7F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3295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70B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9248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8B3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52C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6FF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BD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43C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037B3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29E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A0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549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9908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74E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EEB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95F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5FA8F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2B9B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197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C7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ABB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821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03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751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850B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6E3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4A1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E79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552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5B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8C9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194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1B9565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443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3F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3BD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4A3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D1AF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2B59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70D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566BB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C22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661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5CC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3D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F84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BFC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2EA3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8CB4B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5DB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A15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6A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C4B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75C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DB9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1DCF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D27F9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429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EA6C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D0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440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582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5FE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868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2B9E2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45AC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313B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137D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9C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6B3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8E4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49F07CBC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797B26F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FAC4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分钟上报一次定位数据:BD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221185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5FCB55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97B77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60EC7F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E7A11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AF96B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A0C5F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1B907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</w:p>
    <w:p w14:paraId="02C5EF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4100C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4A98B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89D53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E1881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45CD8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5A305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8EF1DF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2" w:name="&lt;strong&gt;5.1.2 信息下发(Message Send)（MSGID=0X28）&lt;/strong&gt;"/>
      <w:bookmarkEnd w:id="62"/>
      <w:bookmarkStart w:id="63" w:name="_Toc12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6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436494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FE4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DD56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494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AAF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4EB5A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3AA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F5D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F6E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84F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48E12C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92"/>
        <w:gridCol w:w="1687"/>
        <w:gridCol w:w="1857"/>
        <w:gridCol w:w="4704"/>
      </w:tblGrid>
      <w:tr w14:paraId="1BFB8E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3C4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D93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268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B5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BA666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6B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347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510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FAC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 ，GB2312编码为03</w:t>
            </w:r>
          </w:p>
        </w:tc>
      </w:tr>
      <w:tr w14:paraId="5E9C0B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72A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97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25FD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5C0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1A9776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58D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0C6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8CAE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9E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57178F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A5B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563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13D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10B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内容,Unicode编码(小端优先,注意转换，一个汉字占2个字节，一个字母占2个字节)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GB2312编码(小端优先，一个汉字占2个字节，一个字母占1个字节)</w:t>
            </w:r>
          </w:p>
        </w:tc>
      </w:tr>
    </w:tbl>
    <w:p w14:paraId="201AADF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注：默认最新通用版本中文字符编码为Unicode，以前低频固件版本使用GB2312编码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示例：</w:t>
      </w:r>
    </w:p>
    <w:p w14:paraId="1FC769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Unicode编码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BD28050300000016680065006C006C006F002C0077006F0072006C006400DD</w:t>
      </w:r>
    </w:p>
    <w:p w14:paraId="5FBA90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D7DAE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831AD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6CAAF6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6C8D70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3E1A40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5957A1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5F947B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898DD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以前低频版本固件使用GB2312编码：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文字消息：你好世界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BD28036895D13F08C4E3BAC3CAC0BDE779</w:t>
      </w:r>
    </w:p>
    <w:p w14:paraId="3E329A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7F400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66EB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转十进制03--&gt;type=03</w:t>
      </w:r>
    </w:p>
    <w:p w14:paraId="0ED7AA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6895D13F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信息id为6895D13F</w:t>
      </w:r>
    </w:p>
    <w:p w14:paraId="46242C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转十进制8</w:t>
      </w:r>
    </w:p>
    <w:p w14:paraId="41D41C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C4E3BAC3CAC0BDE7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转为字符串你好世界--&gt;文字消息内容:你好世界</w:t>
      </w:r>
    </w:p>
    <w:p w14:paraId="06C368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FB1DDD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5.1.3 设置- 定位优先级设置（0XCE01）&lt;/strong&gt;"/>
      <w:bookmarkEnd w:id="64"/>
      <w:bookmarkStart w:id="65" w:name="_Toc2000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5.1.3 设置- 定位优先级设置（0XCE01）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6F8177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C8C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582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FC41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60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18ECB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40E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03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2FD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EA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86E71D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01842E6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4EC76F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DFB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058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E34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B7A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3A0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EA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935EB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04FF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5BD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F0F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504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5F3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93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5A41C5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E38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99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74F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7A8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4C8E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9AD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508D2B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084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97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25F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484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B2A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7D8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3970D9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766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982E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0771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6C4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5F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F35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52067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设备定位优先级下发(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xCE01)</w:t>
      </w:r>
    </w:p>
    <w:p w14:paraId="52F3D8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，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蓝牙信标(使用需额外部署蓝牙信标)；</w:t>
      </w:r>
    </w:p>
    <w:p w14:paraId="693333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09AD7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定位优先(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BDCE0100030001030033</w:t>
      </w:r>
    </w:p>
    <w:p w14:paraId="6CEF85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DCBB5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FDC23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F6D99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009096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0318C4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卫星(GPS/BDS)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03--蓝牙信标 定位优先级为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&gt;蓝牙信标</w:t>
      </w:r>
    </w:p>
    <w:p w14:paraId="3E6772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2F6A9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蓝牙定位优先(蓝牙信标&gt;卫星(GPS/BDS))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BDCE0100030003010033</w:t>
      </w:r>
    </w:p>
    <w:p w14:paraId="6834AD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DFC13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DC42B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3E18D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0B7BA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964E8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 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定位优先级为蓝牙信标&gt;卫星(GPS/BDS)</w:t>
      </w:r>
    </w:p>
    <w:p w14:paraId="4EA9CF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36324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BDCE0100030001000033</w:t>
      </w:r>
    </w:p>
    <w:p w14:paraId="364440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D4E8E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07492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C6CA4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A44BF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A5E02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</w:t>
      </w:r>
      <w:bookmarkStart w:id="92" w:name="_GoBack"/>
      <w:bookmarkEnd w:id="92"/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00--无定位 00--无定位 定位优先级为单卫星(GPS/BDS)定位</w:t>
      </w:r>
    </w:p>
    <w:p w14:paraId="7F0FBB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84356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BDCE0100030003000033</w:t>
      </w:r>
    </w:p>
    <w:p w14:paraId="416A16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3635E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50B0E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7CB74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FA335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6A22A3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0EC6C5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A51B57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5.1.4 设置- 健康采样上报频率设置（0XCE02&amp;0X1C）&lt;/strong&gt;"/>
      <w:bookmarkEnd w:id="66"/>
      <w:bookmarkStart w:id="67" w:name="_Toc51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健康采样上报频率设置（0XCE02&amp;0X1C）</w:t>
      </w:r>
      <w:bookmarkEnd w:id="67"/>
    </w:p>
    <w:p w14:paraId="708F310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以前固件使用0xCE02,最新固件使用0x1C</w:t>
      </w:r>
    </w:p>
    <w:p w14:paraId="590C06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健康采样上报频率设置（0XCE02)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F0A03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AD1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4CC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189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C4F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96527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65D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9C5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C8D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B05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CA9138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48A71B2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Type=02 健康采样上报频率设置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16"/>
        <w:gridCol w:w="1180"/>
        <w:gridCol w:w="1574"/>
        <w:gridCol w:w="930"/>
        <w:gridCol w:w="825"/>
        <w:gridCol w:w="3815"/>
      </w:tblGrid>
      <w:tr w14:paraId="2B7A72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C85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7DA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D5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B70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DF8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850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40D1B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07F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586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4F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88F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8B4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0887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Type=02</w:t>
            </w:r>
          </w:p>
        </w:tc>
      </w:tr>
      <w:tr w14:paraId="07D485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E7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8A8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DEAC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16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6B8A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317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145164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A82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6D4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0B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753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68E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61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0F837B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D6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ED0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A6B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D09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4D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67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00—表示全部</w:t>
            </w:r>
          </w:p>
        </w:tc>
      </w:tr>
      <w:tr w14:paraId="4C948D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083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ADE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BA1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50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CD0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F2F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  <w:tr w14:paraId="753D87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989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4D2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0DD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 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4A0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5E4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7D7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时间单位 00—分钟，01—小时</w:t>
            </w:r>
          </w:p>
        </w:tc>
      </w:tr>
    </w:tbl>
    <w:p w14:paraId="2273F1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设备下行说明--设备健康采样频率下发(0xCE02)</w:t>
      </w:r>
    </w:p>
    <w:p w14:paraId="68375B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-全部，保留项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--暂未实现：01 计步 02 心率 03 温度  04  睡眠 05 血压 06 血糖 07 血氧</w:t>
      </w:r>
    </w:p>
    <w:p w14:paraId="7127674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2D8A44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健康采样上报频率5分钟上报一次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BDCE0200030000050033</w:t>
      </w:r>
    </w:p>
    <w:p w14:paraId="1C3163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1A3EE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1A37B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02 健康采样上报频率设置</w:t>
      </w:r>
    </w:p>
    <w:p w14:paraId="71EAE0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5B6D22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转为大端0003--&gt;转十进制03--&gt;正文长度为3个字节</w:t>
      </w:r>
    </w:p>
    <w:p w14:paraId="3CFC47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Healthtype 00---全部</w:t>
      </w:r>
    </w:p>
    <w:p w14:paraId="16C101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正文:转十进制05--&gt;健康采样上报频率5分钟上报一次</w:t>
      </w:r>
    </w:p>
    <w:p w14:paraId="203BE7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 Unit 时间单位 00--分钟</w:t>
      </w:r>
    </w:p>
    <w:p w14:paraId="04EFA8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8EAC44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健康采样上报频率设置（0X1C)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4"/>
        <w:gridCol w:w="2358"/>
        <w:gridCol w:w="2697"/>
        <w:gridCol w:w="2371"/>
      </w:tblGrid>
      <w:tr w14:paraId="2598F0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70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98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C7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A62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4EF3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F3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A7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95A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218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634AEF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79E0B7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9FAD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933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CBB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F7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520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C25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029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62DB2A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382A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7B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E18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45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9EDA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F06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AB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2A3279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D37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6BB3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584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A82D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982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22A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34AA6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E5837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79A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2E9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41E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318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B10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A00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36A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32520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FD8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54E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982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C2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1CC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537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6D244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6E26C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DE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C3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67B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DC7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20E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9D2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58F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87181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5BD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F05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8C8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AE83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429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EC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63E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4DFA0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71C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470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685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8F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DCC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7EF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FB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6CCFCF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E7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D4CB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C20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FE6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F01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FD7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EF4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4FD62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0C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8D3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4E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2E5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C22C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920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E16A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84E58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D53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E03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74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71C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E2F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0E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C68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42280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B1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5E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08A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EC7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597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94A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E3EF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F7039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743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9E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D51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E3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C8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40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83C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74BEE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7AA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B81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DCC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4FB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F3F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B0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7B1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126B5F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E3E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58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A20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8D6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F547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AC2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C690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399B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44E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7E4B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A03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7C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94FC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95F8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7D4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0BCCC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867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12A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748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CCB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42F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92A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5861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8B911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A07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1D4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484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4A62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8A8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1F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98B7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EED07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AD2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A94A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982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2530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2B6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26C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8C17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4953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008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04D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5B4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8D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43C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53C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3E2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4FABE6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E0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D3E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6FE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9B9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E1A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163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519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C4B25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C04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897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819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CC4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286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93D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FD2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EB7A1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0E8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E7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A8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620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BDA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74F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2365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90042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E29E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696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A80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E0D6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5EC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7BF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DDB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4AA17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6F8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281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701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C53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F04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73C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23C53285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2C339D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x1D)</w:t>
      </w:r>
    </w:p>
    <w:p w14:paraId="2BE655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注意：设置后，按时间段上报，时间段外不上报</w:t>
      </w:r>
    </w:p>
    <w:p w14:paraId="0105A25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965CC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分钟上报一次健康数据:BD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705C65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78F196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3A9A60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1F7C1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F8858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8B050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BB0A1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E0922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</w:p>
    <w:p w14:paraId="05A1A3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74383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DCCEF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F094A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2DB81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70A9B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09C93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5392321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8" w:name="&lt;strong&gt;5.1.5 设置-设备报警设置（0XCE03）&lt;/strong&gt;"/>
      <w:bookmarkEnd w:id="68"/>
      <w:bookmarkStart w:id="69" w:name="_Toc118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6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296C4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618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5B5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2E3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FA6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D9FF1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116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BC8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2A9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DBF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B7D1B2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74612EE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11268A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268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591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D7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4E1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0261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83700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B47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1D6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3349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6C6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44D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4A00FB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B77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B70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51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87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31B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5EBA8A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66E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6B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3F8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D46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D51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737ECA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75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457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02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7DA8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65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57A68C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AC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321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5D9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9E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0BE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4BC9A5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532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260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E87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1D0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996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1DD789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3FDD5D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00A607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754A685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7CF3A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]:BDCE03000B00813C007800048568017501FF</w:t>
      </w:r>
    </w:p>
    <w:p w14:paraId="69BF89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BD:Header</w:t>
      </w:r>
    </w:p>
    <w:p w14:paraId="223797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31B94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76749E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1FE4FF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53616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248EBC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6DB4E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4A026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115E1A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30E0E7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0E8C8A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60A3F7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2D6ADBE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5.1.6 设置-开关设置（0XCE04-24）&lt;/strong&gt;"/>
      <w:bookmarkEnd w:id="70"/>
      <w:bookmarkStart w:id="71" w:name="_Toc2753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7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0C204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254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9FE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772C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989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1539B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3F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47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81F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E67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E655C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07705B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36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C21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3A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6E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587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3C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DA052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00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C9E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87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017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3D4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A8C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7A98B3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A36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87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042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E71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BE1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79AE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6B702C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A6C6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E080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583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F0F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C17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CB8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40C31E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3F42E9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</w:t>
      </w:r>
    </w:p>
    <w:p w14:paraId="2FD865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113F42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14E4C1D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28C42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BDCE0500000093</w:t>
      </w:r>
    </w:p>
    <w:p w14:paraId="38698C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D9433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A1248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67D9CA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ED5CC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D2588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55F7B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BDCE0502000093</w:t>
      </w:r>
    </w:p>
    <w:p w14:paraId="02D9FE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8B179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79477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626904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EF3B1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C7BD0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C9381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29445E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BDCE0700000093</w:t>
      </w:r>
    </w:p>
    <w:p w14:paraId="2ACDA9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11799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61D7A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5A3BAA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062A6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265FC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49FC0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BDCE0702000093</w:t>
      </w:r>
    </w:p>
    <w:p w14:paraId="5F5CBB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7573C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77DE3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45791C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115F97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C8BFD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D1889E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14FDF7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BDCE0800000093</w:t>
      </w:r>
    </w:p>
    <w:p w14:paraId="517D61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FB92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55579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7DEDD8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6712B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AAF55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C17E4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BDCE0802000093</w:t>
      </w:r>
    </w:p>
    <w:p w14:paraId="53AC56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3AB0E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28B97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2E3D99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29B52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7B57A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A833B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70040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BDCE1800000093</w:t>
      </w:r>
    </w:p>
    <w:p w14:paraId="655393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58D97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CB1F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4D41BB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7FE42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DCC7B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BF049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静止状态或充电状态，也正常上报数据:BDCE1802000093</w:t>
      </w:r>
    </w:p>
    <w:p w14:paraId="61D325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70299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FDB9C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62069D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82E16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836B6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AC6F8F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0B2B8E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BDCE1900000093</w:t>
      </w:r>
    </w:p>
    <w:p w14:paraId="1D10D8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C1B2C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F74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54351D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5CFFE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22908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C7618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BDCE1902000093</w:t>
      </w:r>
    </w:p>
    <w:p w14:paraId="34FBAC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0912C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7AD18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367C9C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D324A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76B50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B6034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1CE7BB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BDCE2400000093</w:t>
      </w:r>
    </w:p>
    <w:p w14:paraId="08D2BF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9CB79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86B71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007076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03652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B561C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00FD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BDCE2402000093</w:t>
      </w:r>
    </w:p>
    <w:p w14:paraId="0E66AE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01541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F55B6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10834E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F4827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905DD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9D8413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5.1.7 设置-跌落灵敏度设置（0xCE15）&lt;/strong&gt;"/>
      <w:bookmarkEnd w:id="72"/>
      <w:bookmarkStart w:id="73" w:name="_Toc2419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7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4"/>
        <w:gridCol w:w="2358"/>
        <w:gridCol w:w="2697"/>
        <w:gridCol w:w="2371"/>
      </w:tblGrid>
      <w:tr w14:paraId="2B5EDE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471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F4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0D3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AA2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B1A40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2B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BB8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1D7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3F0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8F6AD8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1EC9FD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C9E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B74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9B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8D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B62B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AB3F7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EE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399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849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B8B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86C6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3B2C71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A627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13D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755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DC9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D09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53D54F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449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854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BE3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AD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1653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7367C6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7CA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7B5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9C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0B7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A92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243F50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9F9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8C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B0A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A8E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89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57FBD6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5A81E5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6B883F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6F7FEB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06B527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61C3FAA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24E099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设置灵敏度为“中低”：BDCE150002000001FF</w:t>
      </w:r>
    </w:p>
    <w:p w14:paraId="597FC6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27F0E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CEF38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69A83B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F4DFA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166851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365C53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0725B4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2AFDC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设置高度为“1.5m”：BDCE150002000102FF</w:t>
      </w:r>
    </w:p>
    <w:p w14:paraId="00AC1C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464BB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0F94A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3FB089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0FE4D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378B83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302125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75325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62ABBB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4" w:name="&lt;strong&gt;5.1.8 设置-震动设置（0XCE23）&lt;/strong&gt;"/>
      <w:bookmarkEnd w:id="74"/>
      <w:bookmarkStart w:id="75" w:name="_Toc2244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7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5DC6E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07D5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E2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692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2C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1ECEF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247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ED03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5E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2BE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EAE42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507BA7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E9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102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FC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198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DC9D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2C370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B0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96A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1D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13B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B0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71E75A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F82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B36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3ED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F3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FDA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33184E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3F7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EE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EA5D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346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DB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4BEE48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09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0E4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42E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E7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D14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641496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68B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B50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8D8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BF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946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01E864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23B8645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F6172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BDCE2300050000dc050000FF</w:t>
      </w:r>
    </w:p>
    <w:p w14:paraId="0F498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CEE4D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3BCB6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427825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62B496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32F7E6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65DD7A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5DEF12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FA4CDA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6" w:name="&lt;strong&gt;5.1.9 下发久坐停留报警触发时间（MSGID=0XCC）&lt;/strong&gt;"/>
      <w:bookmarkEnd w:id="76"/>
      <w:bookmarkStart w:id="77" w:name="_Toc166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下发久坐停留报警触发时间（MSGID=0XCC）</w:t>
      </w:r>
      <w:bookmarkEnd w:id="7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4"/>
        <w:gridCol w:w="2358"/>
        <w:gridCol w:w="2697"/>
        <w:gridCol w:w="2371"/>
      </w:tblGrid>
      <w:tr w14:paraId="19552A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0E2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C6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815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AFB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BD0E0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AE9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9D2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294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55C7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9B0CE9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1EAC86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F95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326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705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D9FB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D59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FEA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F970B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611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017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4F2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FB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E8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A07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1B4B0E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963BF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手表上报停留报警（手表佩戴状态下）:BDCC05DD</w:t>
      </w:r>
    </w:p>
    <w:p w14:paraId="611674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BD:Header</w:t>
      </w:r>
    </w:p>
    <w:p w14:paraId="02944A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5C44BB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0D8207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0E0213D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10 关机重启(0x77)&lt;/strong&gt;"/>
      <w:bookmarkEnd w:id="78"/>
      <w:bookmarkStart w:id="79" w:name="_Toc2623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关机重启(0x77)</w:t>
      </w:r>
      <w:bookmarkEnd w:id="7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6B5D47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1D9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445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038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29CD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B82F7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265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CE3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EF74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80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F78D4E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5404F7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39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20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654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76F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CA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7184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8A12D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C4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5C42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2EF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F83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FB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A17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1B6BC1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732B843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02341E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BD770193</w:t>
      </w:r>
    </w:p>
    <w:p w14:paraId="3BE187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D474E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FE15B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017792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A53B5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BD770093</w:t>
      </w:r>
    </w:p>
    <w:p w14:paraId="138F15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44FB1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992CA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6DA8D8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898F6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11 恢复出厂设置(MSGID=0X7B)&lt;/strong&gt;"/>
      <w:bookmarkEnd w:id="80"/>
      <w:bookmarkStart w:id="81" w:name="_Toc2986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恢复出厂设置(MSGID=0X7B)</w:t>
      </w:r>
      <w:bookmarkEnd w:id="8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070FF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AB2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EF6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2B3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EB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83724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1EA0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05E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BC4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92E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92BD77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30"/>
        <w:gridCol w:w="1537"/>
        <w:gridCol w:w="1342"/>
        <w:gridCol w:w="1212"/>
        <w:gridCol w:w="1075"/>
        <w:gridCol w:w="2544"/>
      </w:tblGrid>
      <w:tr w14:paraId="66B9B0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ECE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7D4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58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26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192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809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61A78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CE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BC3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BFE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reset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82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1FB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22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1恢复出厂设置</w:t>
            </w:r>
          </w:p>
        </w:tc>
      </w:tr>
    </w:tbl>
    <w:p w14:paraId="0CABA2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4AE9F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默认出厂：默认通用版本固件：10分钟定位上报(全天)，10分钟采样数据上报(全天)，关闭跌落报警，关闭久坐停留报警，</w:t>
      </w:r>
    </w:p>
    <w:p w14:paraId="514230A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定位优先级为蓝牙定位&gt;&gt;gps定位; 文字消息置空，个人信息置空；蓝牙广播开启，OTAA-CLASSA,;连续上报失败3次重新入网，重新入网间隔为5分钟，默认每笔都需要ack回复</w:t>
      </w:r>
    </w:p>
    <w:p w14:paraId="297B2D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恢复出厂设置,收到指令后设备重启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BD7B018F</w:t>
      </w:r>
    </w:p>
    <w:p w14:paraId="3FF19C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E0DB9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38AD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reset 01--恢复出厂设置</w:t>
      </w:r>
    </w:p>
    <w:p w14:paraId="1C73FF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0C5176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12 LORA参数设置(0xCF)&lt;/strong&gt;"/>
      <w:bookmarkEnd w:id="82"/>
      <w:bookmarkStart w:id="83" w:name="_Toc967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LORA参数设置(0xCF)</w:t>
      </w:r>
      <w:bookmarkEnd w:id="8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7AFCF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96E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133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B65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8AC7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D999E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A57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681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0xCF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8B5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829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04D55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11"/>
        <w:gridCol w:w="1466"/>
        <w:gridCol w:w="2007"/>
        <w:gridCol w:w="1156"/>
        <w:gridCol w:w="1025"/>
        <w:gridCol w:w="2475"/>
      </w:tblGrid>
      <w:tr w14:paraId="384080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9B3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571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44E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FBB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EB1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BDC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C8A7F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7F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92A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1BF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AB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98D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4A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共几组参数下发</w:t>
            </w:r>
          </w:p>
        </w:tc>
      </w:tr>
      <w:tr w14:paraId="2674FB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BF5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6C00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874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B70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F81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5A3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</w:t>
            </w:r>
          </w:p>
        </w:tc>
      </w:tr>
      <w:tr w14:paraId="3B3D3A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F9E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94E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22CC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EDC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3651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ADF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73FAAB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98F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0AE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7870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AC1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A59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87E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</w:t>
            </w:r>
          </w:p>
        </w:tc>
      </w:tr>
      <w:tr w14:paraId="7056DC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F79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496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4E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ADF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451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E79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</w:t>
            </w:r>
          </w:p>
        </w:tc>
      </w:tr>
      <w:tr w14:paraId="009DA0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D49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A6C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3A7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9D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50B8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EB5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3922D5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357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961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826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86C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3AC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8F7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</w:t>
            </w:r>
          </w:p>
        </w:tc>
      </w:tr>
    </w:tbl>
    <w:p w14:paraId="04F677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type:参数类型：</w:t>
      </w:r>
    </w:p>
    <w:p w14:paraId="33CF5E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工作模式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59"/>
        <w:gridCol w:w="1251"/>
        <w:gridCol w:w="1770"/>
        <w:gridCol w:w="986"/>
        <w:gridCol w:w="874"/>
        <w:gridCol w:w="3500"/>
      </w:tblGrid>
      <w:tr w14:paraId="013098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F90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93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9F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283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06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648A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F155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9C1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E8B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406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C82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20B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15B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7BB050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EA91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C4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2BA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Work mode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18D5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00A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631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– Class A,01 – Class C</w:t>
            </w:r>
          </w:p>
        </w:tc>
      </w:tr>
    </w:tbl>
    <w:p w14:paraId="7308AA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02 入网方式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75"/>
        <w:gridCol w:w="1350"/>
        <w:gridCol w:w="1692"/>
        <w:gridCol w:w="1064"/>
        <w:gridCol w:w="944"/>
        <w:gridCol w:w="3215"/>
      </w:tblGrid>
      <w:tr w14:paraId="18D836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AE13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BEF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8160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86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B3A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243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97623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9E68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FA01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44D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976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DC1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88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4CD05F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965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00CD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546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join mode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0C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A7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D0B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– OTAA,01 – ABP</w:t>
            </w:r>
          </w:p>
        </w:tc>
      </w:tr>
    </w:tbl>
    <w:p w14:paraId="75990C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03 上报模式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05"/>
        <w:gridCol w:w="1180"/>
        <w:gridCol w:w="1384"/>
        <w:gridCol w:w="930"/>
        <w:gridCol w:w="825"/>
        <w:gridCol w:w="4416"/>
      </w:tblGrid>
      <w:tr w14:paraId="236884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DED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46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DEE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55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656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1F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3FB78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8E0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941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AFC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732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0C6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E1A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0F08AC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35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93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F76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report mode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CA9A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A03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964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– confirm(需要ack回复),01 – unconfirm(不需要ack回复)</w:t>
            </w:r>
          </w:p>
        </w:tc>
      </w:tr>
    </w:tbl>
    <w:p w14:paraId="7183CD5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04 频段切换(只针对高频模组)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28"/>
        <w:gridCol w:w="1566"/>
        <w:gridCol w:w="1367"/>
        <w:gridCol w:w="1234"/>
        <w:gridCol w:w="1095"/>
        <w:gridCol w:w="2750"/>
      </w:tblGrid>
      <w:tr w14:paraId="467CD8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B816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546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D6D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C1F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943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FDA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ED8B4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CE4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86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D15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37E7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4F4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4A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4624B3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6CB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F9E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7C9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cband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B53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FE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DAD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— 默认频段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，01 — EU868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 — US915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 — AU915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 — AS923_1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 — AS923_2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 — KR920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 — IN865</w:t>
            </w:r>
          </w:p>
        </w:tc>
      </w:tr>
    </w:tbl>
    <w:p w14:paraId="1D4E41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05 confirm的上报模式下 不是每笔报文都获取ACK，可设置间隔时间（秒为单位）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03"/>
        <w:gridCol w:w="1180"/>
        <w:gridCol w:w="1718"/>
        <w:gridCol w:w="930"/>
        <w:gridCol w:w="825"/>
        <w:gridCol w:w="4084"/>
      </w:tblGrid>
      <w:tr w14:paraId="6D6520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2D5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CE3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ABB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B8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BCA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6CD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18BDD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983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EE1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547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818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016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8E0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固定为4</w:t>
            </w:r>
          </w:p>
        </w:tc>
      </w:tr>
      <w:tr w14:paraId="5FA657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ED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9A9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CFE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Min_interval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60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06F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F4E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间隔时间（秒分钟） 00— 每笔报文均需要获取ack,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1~ 18000 – 常规报文上报时 两笔获取ACK的报文间隔时间</w:t>
            </w:r>
          </w:p>
        </w:tc>
      </w:tr>
    </w:tbl>
    <w:p w14:paraId="11983D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06 OTAA入网模式下 连续上报失败次数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84"/>
        <w:gridCol w:w="1180"/>
        <w:gridCol w:w="1353"/>
        <w:gridCol w:w="930"/>
        <w:gridCol w:w="825"/>
        <w:gridCol w:w="4468"/>
      </w:tblGrid>
      <w:tr w14:paraId="357783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BFA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0CD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53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636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A059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CE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07580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737C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E6B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B6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2D8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31C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AD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337F09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D046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5C0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1DB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failure 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D0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AE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9B0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OTAA 入网模式下 连续上报失败指定次数才会重启入网流程(范围0-20）</w:t>
            </w:r>
          </w:p>
        </w:tc>
      </w:tr>
    </w:tbl>
    <w:p w14:paraId="54BCD54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07 固定速率 该指令设置后默认ADR不使能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2"/>
        <w:gridCol w:w="1519"/>
        <w:gridCol w:w="1930"/>
        <w:gridCol w:w="1197"/>
        <w:gridCol w:w="1062"/>
        <w:gridCol w:w="2360"/>
      </w:tblGrid>
      <w:tr w14:paraId="61415F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96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9F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0BA2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19A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28D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D8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994A7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039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E0D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162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8899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7006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A6E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169091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61E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D1E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654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cdata_rate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1D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4F8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D13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— SF12,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 — SF11,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 — SF10,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 — SF9,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 — SF8,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05 — SF7</w:t>
            </w:r>
          </w:p>
        </w:tc>
      </w:tr>
    </w:tbl>
    <w:p w14:paraId="3B4F0F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08 ADR使能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29"/>
        <w:gridCol w:w="1180"/>
        <w:gridCol w:w="1442"/>
        <w:gridCol w:w="930"/>
        <w:gridCol w:w="825"/>
        <w:gridCol w:w="4134"/>
      </w:tblGrid>
      <w:tr w14:paraId="4D8864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C38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8EE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99C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00D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01D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F40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8BCFE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5DD6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50F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FB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8FF8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B16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957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29E300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EE1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7C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D4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adr 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7014C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F17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D5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 — ADR 使能,00 — ADR 不使能</w:t>
            </w:r>
          </w:p>
        </w:tc>
      </w:tr>
    </w:tbl>
    <w:p w14:paraId="164BFFB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09 设置频组（频道）（该参数设置后设备会自动重启）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69"/>
        <w:gridCol w:w="1180"/>
        <w:gridCol w:w="1209"/>
        <w:gridCol w:w="930"/>
        <w:gridCol w:w="825"/>
        <w:gridCol w:w="4627"/>
      </w:tblGrid>
      <w:tr w14:paraId="0694FC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651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D82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F11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F6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E1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05D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3EF63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231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93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60C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6125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6380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62B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01DC17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F384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A65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C2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channel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8930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EF88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BB4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00：0 ~ 7 频道,8 ：8 ~ 15 频道,16 ：16 ~ 23 频道,…注：0xFF: 恢复默认频组</w:t>
            </w:r>
          </w:p>
        </w:tc>
      </w:tr>
    </w:tbl>
    <w:p w14:paraId="1D3CAAC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10 OTAA模式下，重启模组等待间隔（分钟为单位）—重新入网时间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80"/>
        <w:gridCol w:w="1269"/>
        <w:gridCol w:w="1337"/>
        <w:gridCol w:w="1000"/>
        <w:gridCol w:w="887"/>
        <w:gridCol w:w="3867"/>
      </w:tblGrid>
      <w:tr w14:paraId="45D6FB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65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596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0F2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2E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AA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9FC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31856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FB3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812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8031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67D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7AF1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4A4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2B3DBB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7B7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BAB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74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FA8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564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85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重启模组的间隔分钟：0 ~ 120</w:t>
            </w:r>
          </w:p>
        </w:tc>
      </w:tr>
    </w:tbl>
    <w:p w14:paraId="489F094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8966C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共下发3组参数：classA模式，ABP入网，unconfirm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上报， ADR 不使能</w:t>
      </w:r>
    </w:p>
    <w:p w14:paraId="3BFCBB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注意：下行修改后及时修改lora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ns配置，匹配参数，才可以正常通信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BDCF04010100020101030101080100dd</w:t>
      </w:r>
    </w:p>
    <w:p w14:paraId="7511F7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68883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339E1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04--表示有4种type类型参数下发</w:t>
      </w:r>
    </w:p>
    <w:p w14:paraId="786D2F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type=01 工作模式</w:t>
      </w:r>
    </w:p>
    <w:p w14:paraId="336512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05AB34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00--class A模式</w:t>
      </w:r>
    </w:p>
    <w:p w14:paraId="0B5BC2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type=02 入网模式</w:t>
      </w:r>
    </w:p>
    <w:p w14:paraId="2188CA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2AC2E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01--ABP 入网模式</w:t>
      </w:r>
    </w:p>
    <w:p w14:paraId="215BEC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type=03 上报模式</w:t>
      </w:r>
    </w:p>
    <w:p w14:paraId="16E784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73B6B8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01--unconfirm 上报</w:t>
      </w:r>
    </w:p>
    <w:p w14:paraId="006C8F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type=08 ADR使能</w:t>
      </w:r>
    </w:p>
    <w:p w14:paraId="768CEE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1E3FC1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00--ADR 不使能</w:t>
      </w:r>
    </w:p>
    <w:p w14:paraId="46066F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E3D45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下发1组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每隔20分钟一笔需要ack回复报文：BDCF010504B0040000DD</w:t>
      </w:r>
    </w:p>
    <w:p w14:paraId="44FF78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DA464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6DEF5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01--表示有1种type类型参数下发</w:t>
      </w:r>
    </w:p>
    <w:p w14:paraId="1AE2A6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type=05 confirm的上报模式下 不是每笔报文都获取ACK，设置间隔时间</w:t>
      </w:r>
    </w:p>
    <w:p w14:paraId="1DDCEF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04转为十进制04，长度为4个字节</w:t>
      </w:r>
    </w:p>
    <w:p w14:paraId="091650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B0040000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Min_interval 转为大端000004B0--&gt;1200秒 </w:t>
      </w:r>
    </w:p>
    <w:p w14:paraId="7FF90E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5386BA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1.13 天气预警（0XCB）—高频版本有，低频版本无此功能&lt;/strong&gt;"/>
      <w:bookmarkEnd w:id="84"/>
      <w:bookmarkStart w:id="85" w:name="_Toc136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天气预警（0XCB）—高频版本有，低频版本无此功能</w:t>
      </w:r>
      <w:bookmarkEnd w:id="8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0511B7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85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ED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40C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D4E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C72F0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04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2D7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458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5EE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8AFA64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0BAFA4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43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03F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16D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FC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401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BD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2AAE7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A66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5ED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36A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250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CBE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8BE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5C8EB7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ED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2D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891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4B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B6E7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38A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1841BA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BEB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E2D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2C6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7AF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3E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EF2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54C6ED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888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5B1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DC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0E1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C74B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AE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0023ACF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50CD3D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4C7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00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39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CB0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3A9636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901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561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32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023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89A5A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25E1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118D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E5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78DF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2" name="图片 48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8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3E4FD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44B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673D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51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664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65F6E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A933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B6F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3F1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7D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3" name="图片 49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9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8FB1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013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B74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1DF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1E6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2" name="图片 50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0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8712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F04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1DD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B20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F26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9" name="图片 51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1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4176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467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FE5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BFF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2B4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7E92D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9CE6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49FA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BB9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64C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1" name="图片 52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2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BF80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68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6CF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46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F0B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45A38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B992C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BA3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7C5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F1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17" name="图片 53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3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1F0A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D28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7C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55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3B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4C614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CAF0C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136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C7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8FB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3" name="图片 54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4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8993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BF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A8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6D9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A0B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51A8E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685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699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44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C1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14" name="图片 55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5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28C5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5FC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F1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BD0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BC5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7A2F3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D126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E2E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7D3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A5A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15" name="图片 56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6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5913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BF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B9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2F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19F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E8A7C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E2AF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94B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A2C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598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5" name="图片 57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7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FAF9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75A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C73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A8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34F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6" name="图片 58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8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942D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664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202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AD8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28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396F3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17B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D57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5CB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371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4" name="图片 59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9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03E0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464D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912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FFE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A90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8" name="图片 60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0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A115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15F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ABD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6B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B6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F6696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6C4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2127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680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41C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6" name="图片 61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1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4A9C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FD6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2E9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C93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304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4D991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22162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655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A7B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98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10" name="图片 62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2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6803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AE9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D9E5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82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3CA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7" name="图片 63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3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C92D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A8F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9B1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477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CC82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8" name="图片 64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4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65255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示例：</w:t>
      </w:r>
    </w:p>
    <w:p w14:paraId="720291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51214E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55B8B5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4B1CDF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4F8475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12A57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777FEE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69C0A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218C3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63E411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5841DB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60F1A6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3F6F78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303F1B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07BA9E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6C4E9D7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6" w:name="&lt;strong&gt;5.2服务器时间同步信息&lt;/strong&gt;"/>
      <w:bookmarkEnd w:id="86"/>
      <w:bookmarkStart w:id="87" w:name="_Toc154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5.2服务器时间同步信息</w:t>
      </w:r>
      <w:bookmarkEnd w:id="87"/>
    </w:p>
    <w:p w14:paraId="06ED801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2.1 设备上报请求时间校准数据&lt;/strong&gt;"/>
      <w:bookmarkEnd w:id="88"/>
      <w:bookmarkStart w:id="89" w:name="_Toc2743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5.2.1 设备上报请求时间校准数据</w:t>
      </w:r>
      <w:bookmarkEnd w:id="89"/>
    </w:p>
    <w:p w14:paraId="21CA2F2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说明：此报文为手表上报</w:t>
      </w:r>
    </w:p>
    <w:p w14:paraId="244D2EA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设备开机后，手表会自动发送请求时间同步指令。需要收到同步指令后回复同步时间数据帧进行设备时间同步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若关机前设备有下行校准过时间，那么设备重启后，设备界面显示时间为关机前的时间，同时设备会上报FF00FF重新请求校时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60"/>
        <w:gridCol w:w="2460"/>
        <w:gridCol w:w="2460"/>
        <w:gridCol w:w="2460"/>
      </w:tblGrid>
      <w:tr w14:paraId="330AA2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26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D091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59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FD8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9BA2D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A5D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FE7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871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FF4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  <w:tr w14:paraId="5B44A9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058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F96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48D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34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填充：0x00</w:t>
            </w:r>
          </w:p>
        </w:tc>
      </w:tr>
      <w:tr w14:paraId="3F51A4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5D6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435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C3C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5B64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</w:tbl>
    <w:p w14:paraId="4EC683A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B83F7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FF00FF 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//服务器收到后需立刻回复，不要有延迟</w:t>
      </w:r>
    </w:p>
    <w:p w14:paraId="7358FB3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2.2 时间校准请求数据回复&lt;/strong&gt;"/>
      <w:bookmarkEnd w:id="90"/>
      <w:bookmarkStart w:id="91" w:name="_Toc871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5.2.2 时间校准请求数据回复</w:t>
      </w:r>
      <w:bookmarkEnd w:id="9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60"/>
        <w:gridCol w:w="2460"/>
        <w:gridCol w:w="2460"/>
        <w:gridCol w:w="2460"/>
      </w:tblGrid>
      <w:tr w14:paraId="6C4E35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03F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83C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FD2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FE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89DFB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428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89D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712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29E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  <w:tr w14:paraId="26A93D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9BC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FFF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09F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A8E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填充：0x10</w:t>
            </w:r>
          </w:p>
        </w:tc>
      </w:tr>
      <w:tr w14:paraId="11DBA7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E9F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F06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8A3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years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31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年份数据</w:t>
            </w:r>
          </w:p>
        </w:tc>
      </w:tr>
      <w:tr w14:paraId="2660B0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609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9BE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5F76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month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D3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月份数据</w:t>
            </w:r>
          </w:p>
        </w:tc>
      </w:tr>
      <w:tr w14:paraId="7D70B8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B42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C61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0F9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B87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日，数据</w:t>
            </w:r>
          </w:p>
        </w:tc>
      </w:tr>
      <w:tr w14:paraId="56BD93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B5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7F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D13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DF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时钟，数据</w:t>
            </w:r>
          </w:p>
        </w:tc>
      </w:tr>
      <w:tr w14:paraId="01583D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6D1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03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2CF3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95A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分钟，数据</w:t>
            </w:r>
          </w:p>
        </w:tc>
      </w:tr>
      <w:tr w14:paraId="2ED827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0F1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54F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797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Seconds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65B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秒钟，数据</w:t>
            </w:r>
          </w:p>
        </w:tc>
      </w:tr>
      <w:tr w14:paraId="56110B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40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72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9EB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CA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</w:tbl>
    <w:p w14:paraId="4E968A5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95CE4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服务器收到FF00FF后回复下行指令，校准时间注意：示例为2020年，只做结构解析示例，下发需下发当前年份，否则不会做解析FF1007E409020B1B28FF</w:t>
      </w:r>
    </w:p>
    <w:p w14:paraId="0C58B9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FC3C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</w:t>
      </w:r>
    </w:p>
    <w:p w14:paraId="788B7E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Year（2020）</w:t>
      </w:r>
    </w:p>
    <w:p w14:paraId="39823D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Month，（09）</w:t>
      </w:r>
    </w:p>
    <w:p w14:paraId="520F1A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Day，（02）</w:t>
      </w:r>
    </w:p>
    <w:p w14:paraId="3667B1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Hour，（11）</w:t>
      </w:r>
    </w:p>
    <w:p w14:paraId="4DC00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Minitus，（27）</w:t>
      </w:r>
    </w:p>
    <w:p w14:paraId="59E387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Second，（40）</w:t>
      </w:r>
    </w:p>
    <w:p w14:paraId="1AB3BD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End</w:t>
      </w:r>
    </w:p>
    <w:p w14:paraId="5A8F2115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586335"/>
    <w:rsid w:val="0B894DA8"/>
    <w:rsid w:val="18007AE5"/>
    <w:rsid w:val="2F6360B5"/>
    <w:rsid w:val="3BD24522"/>
    <w:rsid w:val="3D6F442B"/>
    <w:rsid w:val="41947D17"/>
    <w:rsid w:val="41C2593F"/>
    <w:rsid w:val="445D074F"/>
    <w:rsid w:val="4B3603BE"/>
    <w:rsid w:val="50291142"/>
    <w:rsid w:val="5697292D"/>
    <w:rsid w:val="62AC2121"/>
    <w:rsid w:val="660748A4"/>
    <w:rsid w:val="78D84E3E"/>
    <w:rsid w:val="7CEC1470"/>
    <w:rsid w:val="7F74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67</Pages>
  <Words>3963</Words>
  <Characters>5701</Characters>
  <Lines>0</Lines>
  <Paragraphs>0</Paragraphs>
  <TotalTime>2</TotalTime>
  <ScaleCrop>false</ScaleCrop>
  <LinksUpToDate>false</LinksUpToDate>
  <CharactersWithSpaces>6123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2025-10-25T06:48:00Z</dcterms:created>
  <dc:creator>Administrator</dc:creator>
  <cp:lastModifiedBy>吃饭</cp:lastModifiedBy>
  <dcterms:modified xsi:type="dcterms:W3CDTF">2026-01-29T09:35:53Z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585A08FF511C4304B1CFE9E60CED2D7A_12</vt:lpwstr>
  </property>
</Properties>
</file>