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CE0455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120" w:afterAutospacing="0"/>
        <w:ind w:left="0" w:right="0" w:firstLine="0"/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43A40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43A40"/>
          <w:spacing w:val="0"/>
          <w:kern w:val="0"/>
          <w:sz w:val="28"/>
          <w:szCs w:val="28"/>
          <w:shd w:val="clear" w:fill="FFFFFF"/>
          <w:lang w:val="en-US" w:eastAsia="zh-CN" w:bidi="ar"/>
        </w:rPr>
        <w:t>W300PL-Lorawan-通信协议</w:t>
      </w:r>
    </w:p>
    <w:sdt>
      <w:sdtP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id w:val="147468224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43A40"/>
          <w:spacing w:val="0"/>
          <w:kern w:val="0"/>
          <w:sz w:val="21"/>
          <w:szCs w:val="28"/>
          <w:shd w:val="clear" w:fill="FFFFFF"/>
          <w:lang w:val="en-US" w:eastAsia="zh-CN" w:bidi="ar"/>
        </w:rPr>
      </w:sdtEndPr>
      <w:sdtContent>
        <w:p w14:paraId="1C9CC107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 w:val="21"/>
            </w:rPr>
            <w:t>目录</w:t>
          </w:r>
        </w:p>
        <w:p w14:paraId="6BA85856">
          <w:pPr>
            <w:pStyle w:val="6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43A40"/>
              <w:spacing w:val="0"/>
              <w:kern w:val="0"/>
              <w:sz w:val="28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43A40"/>
              <w:spacing w:val="0"/>
              <w:kern w:val="0"/>
              <w:sz w:val="28"/>
              <w:szCs w:val="28"/>
              <w:shd w:val="clear" w:fill="FFFFFF"/>
              <w:lang w:val="en-US" w:eastAsia="zh-CN" w:bidi="ar"/>
            </w:rPr>
            <w:instrText xml:space="preserve">TOC \o "1-3" \h \u </w:instrText>
          </w:r>
          <w:r>
            <w:rPr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43A40"/>
              <w:spacing w:val="0"/>
              <w:kern w:val="0"/>
              <w:sz w:val="28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_Toc32637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1综述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_Toc32637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5C459008">
          <w:pPr>
            <w:pStyle w:val="6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_Toc13792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2 设备使用说明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_Toc13792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703EADF0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_Toc22358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2.1 设备功能与使用说明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_Toc22358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7A878DFF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_Toc29569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2.2 设备默认上报逻辑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_Toc29569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4822C2DA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_Toc29191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2.3 设备下行说明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_Toc29191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5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480D34A3">
          <w:pPr>
            <w:pStyle w:val="6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_Toc16206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3 协议数据包结构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_Toc16206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7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288F8E2A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_Toc30495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3.1 数据头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_Toc30495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7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6B25C13A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_Toc16941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3.2 报文标示符(Message ID)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_Toc16941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7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254B3853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_Toc21813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3.3 有效负载(Payload)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_Toc21813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7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4492934D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_Toc7285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3.5 校验和(Checksum)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_Toc7285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8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248F87C5">
          <w:pPr>
            <w:pStyle w:val="6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_Toc28380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4 上报messages报文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_Toc28380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9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34503C59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_Toc17316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4.1 报警相关上报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_Toc17316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9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385C4BDF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_Toc21510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4.1.1 报警数据上传-1(MSGID=0x02)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_Toc21510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9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6F13A3D0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_Toc24226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4.1.2 报警数据上传-2(MSGID=0x21)(02的补充)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_Toc24226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12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35CD4814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_Toc5041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4.1.3 SOS上传（MSGID=0XB5）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_Toc5041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14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3DAABABF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_Toc7501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4.2 定位相关上报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_Toc7501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15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7E4F3E87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_Toc20437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4.2.1 GPS/BDS位置上报：定位数据上报(MSGID=0x03)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_Toc20437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15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73C83C99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_Toc11543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4.2.2 蓝牙定位信息(LBE Location)（MsgId=0xD6）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_Toc11543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17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5712A5B8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_Toc19948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4.3 设备信息及状态上报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_Toc19948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18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684BBE44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_Toc15370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4.3.1 设备充电状态上传(MSGID=0xC3)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_Toc15370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18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491FA8C2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_Toc20619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4.3.2 设备状态(MSGID=0xE9)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_Toc20619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19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44CFA05B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_Toc17513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4.3.3 电量信号(MSGID=0xF9)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_Toc17513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20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20C83939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_Toc10974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4.3.4 固件版本号(MSGID=0xBB)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_Toc10974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10DC1CCC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_Toc28351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4.4 健康相关上报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_Toc28351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22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0ABF6AAD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_Toc17682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4.4.1 健康数据(MSGID=0x32)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_Toc17682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22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27CD4BC9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_Toc1319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4.5 下行反馈相关上报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_Toc1319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24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38C06C0D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_Toc16618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4.5.1 下行反馈(MSGID=0xC0)—通用固件暂无，后续会支持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_Toc16618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24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5B7FB39F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_Toc2574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4.5.2 消息状态上报(MSGID=0x28)—通用固件暂无，后续会支持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_Toc2574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25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2F94B10C">
          <w:pPr>
            <w:pStyle w:val="6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_Toc10253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5 设置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_Toc10253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25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2C62B20A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_Toc21948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5.1 下行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_Toc21948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25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1E951C9C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_Toc6619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 设置定位上报频率（MSGID=0x17）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_Toc6619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25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08AE003A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_Toc31077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5.1.2 信息下发(Message Send)（MSGID=0X28）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_Toc31077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27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2E059F8D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_Toc23750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5.1.3 设置- 定位优先级设置（0XCE01）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_Toc23750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28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72C2D429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_Toc23447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5.1.4 设置- 健康采样上报频率设置（0X1C）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_Toc23447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29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73C0DDC1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_Toc6010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5.1.5 设置-开关设置（0XCE04-24）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_Toc6010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4E68F0C6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_Toc24891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5.1.6 设置-跌落灵敏度设置（0xCE15）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_Toc24891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33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239B2EE7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_Toc22631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5.1.7 下发久坐停留报警触发时间（MSGID=0XCC）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_Toc22631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34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0D659F2E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_Toc20361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5.1.8 关机重启(0x77)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_Toc20361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34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708EC9AB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_Toc1633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5.1.9 天气预警（0XCB）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_Toc1633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35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59FD2321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_Toc13974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5.1.10 LORA参数设置(0xCF)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_Toc13974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38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2F2A4BE1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_Toc27502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5.2服务器时间同步信息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_Toc27502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41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79E6B22F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_Toc29038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5.2.1 设备上报请求时间校准数据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_Toc29038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41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3965A3B1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_Toc21258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5.2.2 时间校准请求数据回复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_Toc21258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42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582C57EA">
          <w:pPr>
            <w:keepNext w:val="0"/>
            <w:keepLines w:val="0"/>
            <w:widowControl/>
            <w:suppressLineNumbers w:val="0"/>
            <w:pBdr>
              <w:top w:val="none" w:color="auto" w:sz="0" w:space="0"/>
              <w:bottom w:val="none" w:color="auto" w:sz="0" w:space="0"/>
            </w:pBdr>
            <w:shd w:val="clear" w:fill="FFFFFF"/>
            <w:spacing w:before="120" w:beforeAutospacing="0" w:after="120" w:afterAutospacing="0"/>
            <w:ind w:left="0" w:right="0" w:firstLine="0"/>
            <w:jc w:val="center"/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 w:val="21"/>
              <w:szCs w:val="28"/>
              <w:shd w:val="clear" w:fill="FFFFFF"/>
              <w:lang w:val="en-US" w:eastAsia="zh-CN" w:bidi="ar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</w:sdtContent>
    </w:sdt>
    <w:p w14:paraId="3898A0AD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120" w:afterAutospacing="0"/>
        <w:ind w:left="0" w:right="0" w:firstLine="0"/>
        <w:jc w:val="center"/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43A40"/>
          <w:spacing w:val="0"/>
          <w:kern w:val="0"/>
          <w:sz w:val="21"/>
          <w:szCs w:val="28"/>
          <w:shd w:val="clear" w:fill="FFFFFF"/>
          <w:lang w:val="en-US" w:eastAsia="zh-CN" w:bidi="ar"/>
        </w:rPr>
      </w:pPr>
    </w:p>
    <w:p w14:paraId="37FA3B74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0" w:name="&lt;strong&gt;1综述&lt;/strong&gt;"/>
      <w:bookmarkEnd w:id="0"/>
      <w:bookmarkStart w:id="1" w:name="_Toc3263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30BAAEFD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1综述</w:t>
      </w:r>
      <w:bookmarkEnd w:id="1"/>
    </w:p>
    <w:p w14:paraId="5F77BE9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本协议合适于标准lorawan协议设备，目前支持W300PL产品。使用32位的数据头进行同步和终端识别；使用低开销的校验算法实现校验保护；使用报文标示符来标示不同的报文。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需根据实际上报进行解析，文档目前在不断维护中，若发现有错漏还请及时反馈，非常感谢</w:t>
      </w:r>
    </w:p>
    <w:p w14:paraId="399450B4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pict>
          <v:rect id="_x0000_i10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829D29D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" w:name="&lt;strong&gt;2 设备使用说明&lt;/strong&gt;"/>
      <w:bookmarkEnd w:id="2"/>
      <w:bookmarkStart w:id="3" w:name="_Toc1379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2 设备使用说明</w:t>
      </w:r>
      <w:bookmarkEnd w:id="3"/>
    </w:p>
    <w:p w14:paraId="07654D0C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" w:name="&lt;strong&gt;2.1 设备功能与使用说明&lt;/strong&gt;"/>
      <w:bookmarkEnd w:id="4"/>
      <w:bookmarkStart w:id="5" w:name="_Toc2235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2.1 设备功能与使用说明</w:t>
      </w:r>
      <w:bookmarkEnd w:id="5"/>
    </w:p>
    <w:p w14:paraId="422CF09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通用版本：默认高频通用为AS923(923.2-924.6),低频通用为CN470(470.3-471.7)OTAA-CLASSA，如需其他频段可提出需求</w:t>
      </w:r>
    </w:p>
    <w:p w14:paraId="2BE45F8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入网方式相关key:</w:t>
      </w:r>
    </w:p>
    <w:p w14:paraId="288077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OTAA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</w:p>
    <w:p w14:paraId="0F0098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Application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key ：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151628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AED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ABF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7158809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</w:p>
    <w:p w14:paraId="554384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ABP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</w:p>
    <w:p w14:paraId="56A0C0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Device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address:手表DEVEUI最后八位</w:t>
      </w:r>
    </w:p>
    <w:p w14:paraId="0F25BE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Application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session key:EF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CDA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87455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</w:p>
    <w:p w14:paraId="25B574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Network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session key: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8650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4041672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BBB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DEB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427</w:t>
      </w:r>
    </w:p>
    <w:p w14:paraId="7DD6604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开机</w:t>
      </w:r>
    </w:p>
    <w:p w14:paraId="423138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第一次使用前请充满电，充电达到开机所需电量设备会自动开机，充电状态显示充电图标，</w:t>
      </w:r>
    </w:p>
    <w:p w14:paraId="60CBE8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充满电为绿色图标，注意：不要在充电状态下查看设备信号    手动开机：长按上键10s后松开，界面出现“Welcome”字样    注：开机默认佩戴状态，未测到心率上报脱落报警</w:t>
      </w:r>
    </w:p>
    <w:p w14:paraId="5A79187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关机</w:t>
      </w:r>
    </w:p>
    <w:p w14:paraId="71C1A0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低电关机：界面显示Byebye后熄灭屏幕    手动关机：关机：长按按键10秒以上，界面显示面显示Byebye后熄灭屏幕    注意：开机状态充电不关机</w:t>
      </w:r>
    </w:p>
    <w:p w14:paraId="65B587F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SOS功能</w:t>
      </w:r>
    </w:p>
    <w:p w14:paraId="57FFB8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触发方式：触发后设备不进休眠，长按下键3s，界面显示SOS SEND OK/SOS发送成功后，出现SOS图标    取消方式：SOS模式下，长按下键3s,界面显示SEND CENCEL/SOS取消后，SOS图标消失</w:t>
      </w:r>
    </w:p>
    <w:p w14:paraId="7DB5399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信号状态</w:t>
      </w:r>
    </w:p>
    <w:p w14:paraId="51CE5F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无信号：界面信号为一条横线，表示设备上报失败或未入网（不在lora网关范围）    有信号：界面信号有阶梯柱状图形</w:t>
      </w:r>
    </w:p>
    <w:p w14:paraId="4CCFAD0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设备休眠</w:t>
      </w:r>
    </w:p>
    <w:p w14:paraId="7B7417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触发条件：设备40分钟一动不动，进入休眠模式，不上报定位健康数据</w:t>
      </w:r>
    </w:p>
    <w:p w14:paraId="211EA9A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(6)震动：</w:t>
      </w:r>
    </w:p>
    <w:p w14:paraId="2281DC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接收到下行的文字消息,开机</w:t>
      </w:r>
    </w:p>
    <w:p w14:paraId="1CB54CF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25D5E59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" w:name="&lt;strong&gt;2.2 设备默认上报逻辑&lt;/strong&gt;"/>
      <w:bookmarkEnd w:id="6"/>
      <w:bookmarkStart w:id="7" w:name="_Toc2956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2.2 设备默认上报逻辑</w:t>
      </w:r>
      <w:bookmarkEnd w:id="7"/>
    </w:p>
    <w:p w14:paraId="7C7919E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通用版本：上报需在lora网关范围，否则上报失败，默认上报失败间隔5分钟重新入网</w:t>
      </w:r>
    </w:p>
    <w:p w14:paraId="36614A1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定位相关上报</w:t>
      </w:r>
    </w:p>
    <w:p w14:paraId="6AC809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gps/蓝牙信标：默认上报频率10分钟，默认定位优先级：蓝牙信标&gt;gps，蓝牙定位优先，定位不到切换gps定位</w:t>
      </w:r>
    </w:p>
    <w:p w14:paraId="0D736C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注：GPS室内很难定位到，请到室外宽阔无遮挡环境测试</w:t>
      </w:r>
    </w:p>
    <w:p w14:paraId="21BF294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报警相关上报</w:t>
      </w:r>
    </w:p>
    <w:p w14:paraId="111ADD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xB5)：使用者主动触发,触发方式见上一节</w:t>
      </w:r>
    </w:p>
    <w:p w14:paraId="1F513F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取消(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x02)：使用者主动触发取消,触发方式见上一节</w:t>
      </w:r>
    </w:p>
    <w:p w14:paraId="2FA8FE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x21)：设备主动关机或低电关机,触发方式见上一节</w:t>
      </w:r>
    </w:p>
    <w:p w14:paraId="1E9E80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佩戴脱落报警(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x02)：设备按健康采样上报频率判断佩戴，测到心率上报佩戴报警，没有测到心率上报脱落报警</w:t>
      </w:r>
    </w:p>
    <w:p w14:paraId="48CFD1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久坐停留报警(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x02):默认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分钟一动不动触发上报</w:t>
      </w:r>
    </w:p>
    <w:p w14:paraId="5BDDB6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x02)：设备在一定高度自由落体，满足跌落算法触发</w:t>
      </w:r>
    </w:p>
    <w:p w14:paraId="6863F7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x02)：设备当前 电量等级 小于等于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时触发</w:t>
      </w:r>
    </w:p>
    <w:p w14:paraId="2EDA3DC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健康相关上报</w:t>
      </w:r>
    </w:p>
    <w:p w14:paraId="5CDDE3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计步，心率，体温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&amp;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腕温，血压，血氧(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x32)：默认上报频率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56E2F88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设备信息及状态上报</w:t>
      </w:r>
    </w:p>
    <w:p w14:paraId="6E37DC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充电状态(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xC3)：开始充电，结束充电，已充满时上报</w:t>
      </w:r>
    </w:p>
    <w:p w14:paraId="657115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电量信号(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xF9)：开机上报一笔，定位和健康上报时后也会跟着报一笔</w:t>
      </w:r>
    </w:p>
    <w:p w14:paraId="12A029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软件版本号(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xBB):开机上报一笔</w:t>
      </w:r>
    </w:p>
    <w:p w14:paraId="5282E0A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下行反馈</w:t>
      </w:r>
    </w:p>
    <w:p w14:paraId="77FB5E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下行反馈(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0xC0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):服务器下行指令设备收到后上报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--通用固件暂无，后续会支持</w:t>
      </w:r>
    </w:p>
    <w:p w14:paraId="4A2CB2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消息状态反馈(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):下行文字消息后，设备点击接受或者拒绝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--通用固件暂无，后续会支持</w:t>
      </w:r>
    </w:p>
    <w:p w14:paraId="20E3ABB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校时请求上报</w:t>
      </w:r>
    </w:p>
    <w:p w14:paraId="52EE0A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校时请求(FF00FF):设备每次开机会上报一次，请求服务器下行指令校准时间</w:t>
      </w:r>
    </w:p>
    <w:p w14:paraId="160B683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117003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Eg:bdd6000119a9cf610445270387bf452708a1bc44279d18b74427e518b7f9bdf9010000006400002800000019a9cf61ca</w:t>
      </w:r>
    </w:p>
    <w:p w14:paraId="441EB2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此数据包里含有(0xD6)蓝牙定位和(0xF9)电量信号的报文</w:t>
      </w:r>
    </w:p>
    <w:p w14:paraId="4BBF41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(0xD6)蓝牙定位:bdd6000119a9cf610445270387bf452708a1bc44279d18b74427e518b7f9</w:t>
      </w:r>
    </w:p>
    <w:p w14:paraId="4D814B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(0xF9)电量信号:bdf9010000006400002800000019a9cf61ca</w:t>
      </w:r>
    </w:p>
    <w:p w14:paraId="03AF17A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08323CC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8" w:name="&lt;strong&gt;2.3 设备下行说明&lt;/strong&gt;"/>
      <w:bookmarkEnd w:id="8"/>
      <w:bookmarkStart w:id="9" w:name="_Toc2919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2.3 设备下行说明</w:t>
      </w:r>
      <w:bookmarkEnd w:id="9"/>
    </w:p>
    <w:p w14:paraId="66B6C2C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通用版本:</w:t>
      </w:r>
    </w:p>
    <w:p w14:paraId="7D5195E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设备定位上报频率下发(0x17)</w:t>
      </w:r>
    </w:p>
    <w:p w14:paraId="5134E3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默认上报频率10分钟，最高1分钟，最低1440分钟，下行指令设备收到后，设备按下发指令的时间段和频率</w:t>
      </w:r>
    </w:p>
    <w:p w14:paraId="00E709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上报数据，时间段外按默认上报频率上报，如：00：00-18：00  2分钟定位上报，</w:t>
      </w:r>
    </w:p>
    <w:p w14:paraId="3E26E0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那么时间段外按默认10分钟上报频率上报</w:t>
      </w:r>
    </w:p>
    <w:p w14:paraId="26F98CA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文字消息下发(0x28)</w:t>
      </w:r>
    </w:p>
    <w:p w14:paraId="74B0D0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Unicode编码，最多20个汉字，一个汉字占2个字节，一个英文字母占2个字节</w:t>
      </w:r>
    </w:p>
    <w:p w14:paraId="1762B6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以前低频固件版本为:GB2312编码，最多20个汉字，一个汉字占2个字节，一个英文字母占1个字节</w:t>
      </w:r>
    </w:p>
    <w:p w14:paraId="14E3E8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消息列表-历史消息最多保存50条（注：没有消息列表的固件最多20条）</w:t>
      </w:r>
    </w:p>
    <w:p w14:paraId="7889F27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设备定位优先级下发(0xCE01)</w:t>
      </w:r>
    </w:p>
    <w:p w14:paraId="2AA26D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默认定位优先级蓝牙&gt;gps,</w:t>
      </w:r>
    </w:p>
    <w:p w14:paraId="5D26C8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如下发定位优先级为：gps&gt;蓝牙信标，gps定位优先,gps定位不到切换</w:t>
      </w:r>
    </w:p>
    <w:p w14:paraId="516D94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蓝牙信标，当定位成功时，不会切换下个定位优先级产生定位</w:t>
      </w:r>
    </w:p>
    <w:p w14:paraId="56F886E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设备健康采样频率下发(0x1C)</w:t>
      </w:r>
    </w:p>
    <w:p w14:paraId="60931B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健康采样频率默认10分钟,最高2分钟，上报下行指令设备收到后，设备按下发指令的</w:t>
      </w:r>
    </w:p>
    <w:p w14:paraId="01B5A5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时间段和频率上报数据，时间段外不上报,如：00：00-18：00  10分钟定位上报，那么时间段外不上报</w:t>
      </w:r>
    </w:p>
    <w:p w14:paraId="4D9B66E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久坐停留报警触发时间下发(0xCC)</w:t>
      </w:r>
    </w:p>
    <w:p w14:paraId="5A9801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取值范围：2分钟-60分钟，注意需要在久坐报警开关是开启的情况下，下行才能有效，</w:t>
      </w:r>
    </w:p>
    <w:p w14:paraId="3D9A2B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如：下行为10分钟触发时间，那么设备10分钟一动不动就会触发上报久坐停留报警</w:t>
      </w:r>
    </w:p>
    <w:p w14:paraId="64BDAF6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设备关机和重启下发(0x77)</w:t>
      </w:r>
    </w:p>
    <w:p w14:paraId="5DF2D4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注意，此指令必须设备开机状态才能生效，关机后不能接收</w:t>
      </w:r>
    </w:p>
    <w:p w14:paraId="478FE0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关机下发：开机状态下行该指令，设备关机，关机后不能接收下行</w:t>
      </w:r>
    </w:p>
    <w:p w14:paraId="719559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重启下发：开机状态下行该指令，设备重新开机</w:t>
      </w:r>
    </w:p>
    <w:p w14:paraId="2676E96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 跌落灵敏度和高度下发(0xCE15)</w:t>
      </w:r>
    </w:p>
    <w:p w14:paraId="020320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最新通用固件默认跌落灵敏度：较低(中低)。跌落高度：1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</w:p>
    <w:p w14:paraId="1EF4AC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灵敏度：指满足跌落算法的程度，提供5个设置等级（0 - 4）：低 - 较低(中低) - 中 - 较高(中高) - 高。</w:t>
      </w:r>
    </w:p>
    <w:p w14:paraId="4E0413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高度：指满足触发跌落报警的高度，提供5个设置等级（0 - 4）：0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416CA53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 久坐停留报警开关(0xCE08)</w:t>
      </w:r>
    </w:p>
    <w:p w14:paraId="43332D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默认关闭，设备不上报久坐停留报警，开启后默认触发时间为15分钟，15分钟不动触发久坐停留报警</w:t>
      </w:r>
    </w:p>
    <w:p w14:paraId="7DE9EBE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(9)跌落报警开关(0xCE07)</w:t>
      </w:r>
    </w:p>
    <w:p w14:paraId="3C489A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默认跌落报警关闭状态，开启后设备触发跌落后上报跌落报警</w:t>
      </w:r>
    </w:p>
    <w:p w14:paraId="04527FD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(10)天气预警下发(0xCB)</w:t>
      </w:r>
    </w:p>
    <w:p w14:paraId="7D252D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可下发多组天气预警，注意每组天气预警必须各不相同，不能出现相同类型的预警</w:t>
      </w:r>
    </w:p>
    <w:p w14:paraId="6C679C8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(11) LORA参数下发(0XCF)</w:t>
      </w:r>
    </w:p>
    <w:p w14:paraId="453775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可下行指令设置入网方式，报文类型，上报失败多少次后重新入网等等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--具体见下行指令部分</w:t>
      </w:r>
    </w:p>
    <w:p w14:paraId="2D9D661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(12)校准时间指令下行(0XFF)</w:t>
      </w:r>
    </w:p>
    <w:p w14:paraId="0B86D7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当设备上报校时请求报文时，立刻下行此指令用于手表时间校准</w:t>
      </w:r>
    </w:p>
    <w:p w14:paraId="5069C266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0" w:name="&lt;strong&gt;3 协议数据包结构&lt;/strong&gt;"/>
      <w:bookmarkEnd w:id="10"/>
      <w:bookmarkStart w:id="11" w:name="_Toc1620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3 协议数据包结构</w:t>
      </w:r>
      <w:bookmarkEnd w:id="11"/>
    </w:p>
    <w:p w14:paraId="5D20519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一条基本的协议数据包结构如图1所示：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5266055" cy="1776095"/>
            <wp:effectExtent l="0" t="0" r="6985" b="6985"/>
            <wp:docPr id="18" name="图片 4" descr="[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[1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A6DAFF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2" w:name="&lt;strong&gt;3.1 数据头&lt;/strong&gt;"/>
      <w:bookmarkEnd w:id="12"/>
      <w:bookmarkStart w:id="13" w:name="_Toc3049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3.1 数据头</w:t>
      </w:r>
      <w:bookmarkEnd w:id="13"/>
    </w:p>
    <w:p w14:paraId="13CCF8D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每个数据包均以1个字节的Header开头(请求校准时间报文除外：ff00ff)：</w:t>
      </w:r>
    </w:p>
    <w:p w14:paraId="7B5E67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目前设备上传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Header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固定为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(请求校准时间报文除外：ff00ff)</w:t>
      </w:r>
    </w:p>
    <w:p w14:paraId="7E5F9B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Header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0xBD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；</w:t>
      </w:r>
    </w:p>
    <w:p w14:paraId="5CEC3A19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4" w:name="&lt;strong&gt;3.2 报文标示符(Message ID)&lt;/strong&gt;"/>
      <w:bookmarkEnd w:id="14"/>
      <w:bookmarkStart w:id="15" w:name="_Toc1694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3.2 报文标示符(Message ID)</w:t>
      </w:r>
      <w:bookmarkEnd w:id="15"/>
    </w:p>
    <w:p w14:paraId="56D1628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sz w:val="31"/>
          <w:szCs w:val="31"/>
        </w:rPr>
        <w:pict>
          <v:rect id="_x0000_i102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A06E03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MessgeId 代表的内容见第4章。</w:t>
      </w:r>
    </w:p>
    <w:p w14:paraId="63A39478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6" w:name="&lt;strong&gt;3.3 有效负载(Payload)&lt;/strong&gt;"/>
      <w:bookmarkEnd w:id="16"/>
      <w:bookmarkStart w:id="17" w:name="_Toc2181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3.3 有效负载(Payload)</w:t>
      </w:r>
      <w:bookmarkEnd w:id="17"/>
    </w:p>
    <w:p w14:paraId="22C444A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我们下面的payload 指的是协议中除了head 及校验码外的有效正文内容。后面加注的是正文长度。</w:t>
      </w:r>
    </w:p>
    <w:p w14:paraId="5EC0DBF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有效负载中所用的数据格式如下表所示：</w:t>
      </w:r>
    </w:p>
    <w:p w14:paraId="1D1C6BD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【U-unsigned；I-signed；X-bitfield；数字-所占字节数】</w:t>
      </w:r>
    </w:p>
    <w:p w14:paraId="7173643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以下协议中使用除ch，u8，i8，x8外 都采用小端优先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1"/>
        <w:gridCol w:w="1787"/>
        <w:gridCol w:w="1637"/>
        <w:gridCol w:w="3719"/>
        <w:gridCol w:w="1606"/>
        <w:gridCol w:w="1099"/>
      </w:tblGrid>
      <w:tr w14:paraId="0FC2C8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225D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003D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peTypeType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8EFE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Size(Bytes)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1698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Min/max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E64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Resolution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35B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说明</w:t>
            </w:r>
          </w:p>
        </w:tc>
      </w:tr>
      <w:tr w14:paraId="3AE1DB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230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EC4E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ASCII/ISO 8859.1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B7D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62F6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B5D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B64E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</w:t>
            </w:r>
          </w:p>
        </w:tc>
      </w:tr>
      <w:tr w14:paraId="0958649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07FF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1890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49C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AD9A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0-255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6399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82A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短整形</w:t>
            </w:r>
          </w:p>
        </w:tc>
      </w:tr>
      <w:tr w14:paraId="70BD8E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A751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88AF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0383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7EE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-128-127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4C8A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3237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短整形</w:t>
            </w:r>
          </w:p>
        </w:tc>
      </w:tr>
      <w:tr w14:paraId="32ABE8A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E06D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8852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927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C80A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E7AC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B8B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</w:t>
            </w:r>
          </w:p>
        </w:tc>
      </w:tr>
      <w:tr w14:paraId="4632A8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D96E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ABCD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EB84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6342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0-65,535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27DD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62D4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整形</w:t>
            </w:r>
          </w:p>
        </w:tc>
      </w:tr>
      <w:tr w14:paraId="6A05DEC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6270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ADB2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AD9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7744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-32,768-32,767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9E4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C291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整形</w:t>
            </w:r>
          </w:p>
        </w:tc>
      </w:tr>
      <w:tr w14:paraId="0EC6D08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94CF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AD36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88C4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BA43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2F0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088C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位（bit）2</w:t>
            </w:r>
          </w:p>
        </w:tc>
      </w:tr>
      <w:tr w14:paraId="2EB0A5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6C1F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7B5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E2D0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060D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0..4,294,967,295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B782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C607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长整形</w:t>
            </w:r>
          </w:p>
        </w:tc>
      </w:tr>
      <w:tr w14:paraId="7F2049B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FDCE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DCD9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18A0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A6DC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-2,147,483,648-2,147,483,647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7F91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81EF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长整形</w:t>
            </w:r>
          </w:p>
        </w:tc>
      </w:tr>
      <w:tr w14:paraId="34E2C69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FEF4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5AD0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Uint64_t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0414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3585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0-18,446,744,073,709,551,616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892B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4881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无符号64位长整形</w:t>
            </w:r>
          </w:p>
        </w:tc>
      </w:tr>
      <w:tr w14:paraId="6E06E4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BB2A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878A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9046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FEC0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-3.44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10e38-3.4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309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E917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浮点型</w:t>
            </w:r>
          </w:p>
        </w:tc>
      </w:tr>
    </w:tbl>
    <w:p w14:paraId="2CCD266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2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B03D00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8" w:name="&lt;strong&gt;3.5 校验和(Checksum)&lt;/strong&gt;"/>
      <w:bookmarkEnd w:id="18"/>
      <w:bookmarkStart w:id="19" w:name="_Toc728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3.5 校验和(Checksum)</w:t>
      </w:r>
      <w:bookmarkEnd w:id="19"/>
    </w:p>
    <w:p w14:paraId="48C8BA8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校验和所加内容包括payload，如图1所示。其算法如下所示，默认通用版本设备不强求校验，可忽略此部分内容，下行指令时随意一个字节即可</w:t>
      </w:r>
    </w:p>
    <w:p w14:paraId="63423B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//假设 content="BDE9000600010A00000A00"，则sum.ToString("X2")结果为07//以下为C#代码调用方法</w:t>
      </w:r>
    </w:p>
    <w:p w14:paraId="62FBFF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private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CheckSum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content)</w:t>
      </w:r>
    </w:p>
    <w:p w14:paraId="36041A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{</w:t>
      </w:r>
    </w:p>
    <w:p w14:paraId="4A87A3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22F993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 = Utility.strToHexByte(content);</w:t>
      </w:r>
    </w:p>
    <w:p w14:paraId="105192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foreach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bytes)</w:t>
      </w:r>
    </w:p>
    <w:p w14:paraId="10BC97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{</w:t>
      </w:r>
    </w:p>
    <w:p w14:paraId="160A57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+= b;</w:t>
      </w:r>
    </w:p>
    <w:p w14:paraId="5E6240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%=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2F3BDE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}</w:t>
      </w:r>
    </w:p>
    <w:p w14:paraId="623B91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sum;</w:t>
      </w:r>
    </w:p>
    <w:p w14:paraId="725DC0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return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sum.ToString(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"X2"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);</w:t>
      </w:r>
    </w:p>
    <w:p w14:paraId="5902D9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}</w:t>
      </w:r>
    </w:p>
    <w:p w14:paraId="1F8E5A1B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423B434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20" w:name="&lt;strong&gt;4 上报messages报文&lt;/strong&gt;"/>
      <w:bookmarkEnd w:id="20"/>
      <w:bookmarkStart w:id="21" w:name="_Toc2838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55964D06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4 上报messages报文</w:t>
      </w:r>
      <w:bookmarkEnd w:id="21"/>
    </w:p>
    <w:p w14:paraId="411EA435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2" w:name="&lt;strong&gt;4.1 报警相关上报&lt;/strong&gt;"/>
      <w:bookmarkEnd w:id="22"/>
      <w:bookmarkStart w:id="23" w:name="_Toc1731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4.1 报警相关上报</w:t>
      </w:r>
      <w:bookmarkEnd w:id="23"/>
    </w:p>
    <w:p w14:paraId="6B83919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4" w:name="&lt;strong&gt;4.1.1 报警数据上传-1(MSGID=0x02)&lt;/strong&gt;"/>
      <w:bookmarkEnd w:id="24"/>
      <w:bookmarkStart w:id="25" w:name="_Toc2151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4.1.1 报警数据上传-1(MSGID=0x02)</w:t>
      </w:r>
      <w:bookmarkEnd w:id="2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0217C2D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9E06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7092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940A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559B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48CED0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3E7D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B9DD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78DB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1996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AC4619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32"/>
        <w:gridCol w:w="1180"/>
        <w:gridCol w:w="1586"/>
        <w:gridCol w:w="930"/>
        <w:gridCol w:w="825"/>
        <w:gridCol w:w="3687"/>
      </w:tblGrid>
      <w:tr w14:paraId="349787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6B34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F89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B9A3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0ACE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0A4B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7013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5476709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2A3A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3BEA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A48F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E9EF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F32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15C7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见下方定义</w:t>
            </w:r>
          </w:p>
        </w:tc>
      </w:tr>
      <w:tr w14:paraId="15B7408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1221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468F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5ACE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2D0B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CCAD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D1A4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48CE4EC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33"/>
        <w:gridCol w:w="1323"/>
        <w:gridCol w:w="1771"/>
        <w:gridCol w:w="1702"/>
        <w:gridCol w:w="1304"/>
        <w:gridCol w:w="2007"/>
      </w:tblGrid>
      <w:tr w14:paraId="31DE897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7F22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A572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5EF7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E952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D27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89C6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43230B0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5D74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51AE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3A0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4D6D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0040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976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1DD2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4*4096=16384</w:t>
            </w:r>
          </w:p>
        </w:tc>
      </w:tr>
      <w:tr w14:paraId="39E7C8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0AE2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15B5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F12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08AB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9F7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3D55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1*256=256</w:t>
            </w:r>
          </w:p>
        </w:tc>
      </w:tr>
      <w:tr w14:paraId="516087C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D5E2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6F86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C8B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4811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1AB8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0080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1F4B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8*16=128</w:t>
            </w:r>
          </w:p>
        </w:tc>
      </w:tr>
      <w:tr w14:paraId="640E948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9782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792B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2BE1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C211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F1FD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0020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C5B4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2*16=32</w:t>
            </w:r>
          </w:p>
        </w:tc>
      </w:tr>
      <w:tr w14:paraId="2BAF3F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174B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B9E1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3C89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7E84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F15B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C92E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1*16=16</w:t>
            </w:r>
          </w:p>
        </w:tc>
      </w:tr>
      <w:tr w14:paraId="23DE4F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AC4C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6DE1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7B36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AE23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C8A1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5E3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753F47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B1A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ABE5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E0A3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6F80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B051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B474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64F8554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628BB3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佩戴报警：BD020001E377BD678A</w:t>
      </w:r>
    </w:p>
    <w:p w14:paraId="561279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018CA9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6EED32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--&gt;佩戴报警</w:t>
      </w:r>
    </w:p>
    <w:p w14:paraId="253F97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0DF94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FB7AE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1D25C01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22892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脱落报警：BD021000E377BD678A</w:t>
      </w:r>
    </w:p>
    <w:p w14:paraId="256090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38238D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05244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--&gt;脱落报警</w:t>
      </w:r>
    </w:p>
    <w:p w14:paraId="2A1AE4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0737A9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5042F7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49ADD4D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CB9B8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SOS取消：BD028000E377BD678A</w:t>
      </w:r>
    </w:p>
    <w:p w14:paraId="235FBC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12B168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34DC5A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--&gt;SOS取消</w:t>
      </w:r>
    </w:p>
    <w:p w14:paraId="2A872A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CA06B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06475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14F1876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D2EC1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跌落报警：BD020040E377BD678A</w:t>
      </w:r>
    </w:p>
    <w:p w14:paraId="1F1277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6CAD3E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61ABA7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--&gt;跌落报警</w:t>
      </w:r>
    </w:p>
    <w:p w14:paraId="118BA1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9D1B5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0AC00F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E7：checksum校验和</w:t>
      </w:r>
    </w:p>
    <w:p w14:paraId="28442F22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0C459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久坐报警：BD022000E377BD678A</w:t>
      </w:r>
    </w:p>
    <w:p w14:paraId="1AA4AD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370657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4974D7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--&gt;久坐报警</w:t>
      </w:r>
    </w:p>
    <w:p w14:paraId="7E87E1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0DBC1F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C5E0C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08EC94E4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69CD8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低电量报警：BD020200E377BD678A</w:t>
      </w:r>
    </w:p>
    <w:p w14:paraId="03ADC2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4F18CD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20F7F4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--&gt;低电量报警</w:t>
      </w:r>
    </w:p>
    <w:p w14:paraId="7604A4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3DD71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0B1555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10D399E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C5352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关机报警：BD020400E377BD678A</w:t>
      </w:r>
    </w:p>
    <w:p w14:paraId="55EF8C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4E1097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6D756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--&gt;关机报警</w:t>
      </w:r>
    </w:p>
    <w:p w14:paraId="7761BA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8D456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2D959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3C94EF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注：此报警为没有区分关机类型的设备使用,区分关机类型的设备见下一节</w:t>
      </w:r>
    </w:p>
    <w:p w14:paraId="1F08FE2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29AEB6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6" w:name="&lt;strong&gt;4.1.2 报警数据上传-2(MSGID=0x21)(02的补充)&lt;/strong&gt;"/>
      <w:bookmarkEnd w:id="26"/>
      <w:bookmarkStart w:id="27" w:name="_Toc2422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4.1.2 报警数据上传-2(MSGID=0x21)(02的补充)</w:t>
      </w:r>
      <w:bookmarkEnd w:id="2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778818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F7AF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A943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AD7B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DC33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8DDB1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7784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AB5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8A31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CE4B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D94F67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3"/>
        <w:gridCol w:w="1180"/>
        <w:gridCol w:w="1586"/>
        <w:gridCol w:w="930"/>
        <w:gridCol w:w="825"/>
        <w:gridCol w:w="3916"/>
      </w:tblGrid>
      <w:tr w14:paraId="39F3CCC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7375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14CB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2C8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5E8E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7218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8B01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39538D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7F73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B3A9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63EF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Alarm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4F1AC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ECD8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EA9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</w:t>
            </w:r>
          </w:p>
        </w:tc>
      </w:tr>
      <w:tr w14:paraId="172537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B8CA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CB6D0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84F9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20AF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DF28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C2CB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见不同Alarm type类型定义</w:t>
            </w:r>
          </w:p>
        </w:tc>
      </w:tr>
      <w:tr w14:paraId="492C16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9C79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BCBD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96D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83E45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D1B24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EAE3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6CBC25F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type=1</w:t>
      </w:r>
    </w:p>
    <w:p w14:paraId="5371003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6"/>
        <w:gridCol w:w="1283"/>
        <w:gridCol w:w="2617"/>
        <w:gridCol w:w="2115"/>
        <w:gridCol w:w="1329"/>
        <w:gridCol w:w="720"/>
      </w:tblGrid>
      <w:tr w14:paraId="2F28CF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35F7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DBD6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EA9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7703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B62C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6C15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303899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D84F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EC08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充电关机报警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FAC1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设备充电自动关机(固件需功能支持)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F2F5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EAE7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943E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568DA51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6DCB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6F6F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19F9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设备电量过低关机(固件需功能支持)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E121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F055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D6D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308732D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F823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E9E3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主动关机报警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01E1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设备被人为手动关机(固件需功能支持)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A949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4C3D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33C7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539F786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637CDB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充电关机报警：BD21010002000000E377BD6767</w:t>
      </w:r>
    </w:p>
    <w:p w14:paraId="253797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2D34B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76B560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2E04BC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Upl_warn报警内容，转为大端0004--&gt;充电关机报警</w:t>
      </w:r>
    </w:p>
    <w:p w14:paraId="4572A3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70DBCD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627EBA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77477C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DD6A6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低电关机报警：BD21010002000000E377BD6767</w:t>
      </w:r>
    </w:p>
    <w:p w14:paraId="1B4A0F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4D46B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0E4354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16EFF6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Upl_warn报警内容，转为大端0002--&gt;低电关机报警</w:t>
      </w:r>
    </w:p>
    <w:p w14:paraId="0D8022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289E57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07E9F7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8414183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42C25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主动关机报警：BD21010001000000E377BD6767</w:t>
      </w:r>
    </w:p>
    <w:p w14:paraId="1EC4BE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A494B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473228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5EAEBD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Upl_warn报警内容，转为大端0001--&gt;主动关机报警</w:t>
      </w:r>
    </w:p>
    <w:p w14:paraId="024C16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0FB39F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54D9F5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C8D364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701BC3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type=5</w:t>
      </w:r>
    </w:p>
    <w:p w14:paraId="630E6D0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36"/>
        <w:gridCol w:w="2119"/>
        <w:gridCol w:w="1936"/>
        <w:gridCol w:w="3849"/>
      </w:tblGrid>
      <w:tr w14:paraId="592E3C3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40CE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7111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7647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6085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77F55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354D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C936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2059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E833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固定为0x05</w:t>
            </w:r>
          </w:p>
        </w:tc>
      </w:tr>
      <w:tr w14:paraId="6006A8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C146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5C5A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E57B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2699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6643D4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8C98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54BB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AC11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87F8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报警内容长度</w:t>
            </w:r>
          </w:p>
        </w:tc>
      </w:tr>
      <w:tr w14:paraId="6520EAB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47E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A92F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Warn 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4692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3B7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健康阈值报警类型： 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 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</w:t>
            </w:r>
          </w:p>
        </w:tc>
      </w:tr>
      <w:tr w14:paraId="65355D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400A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8B33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D4C8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E94D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77D6F34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ED2F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710D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FE4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5E09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54E5B0F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4925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3962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1C0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840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7C1A6AB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435F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C6D5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9A84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6F46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0242F8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5E2C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3575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32A4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FE8B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</w:tr>
    </w:tbl>
    <w:p w14:paraId="0205977B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82C8AA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49769F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设备端检测到心率(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)处于下发的健康阈值以外的范围：BD210500E377BD6704000102410073</w:t>
      </w:r>
    </w:p>
    <w:p w14:paraId="70D3EE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BD：Header</w:t>
      </w:r>
    </w:p>
    <w:p w14:paraId="19D9B1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7E18FC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:Alarm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报警类型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0005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--&gt;Alarm type=5</w:t>
      </w:r>
    </w:p>
    <w:p w14:paraId="716676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--&gt;转10进制1740470243--&gt;时间戳为1740470243秒--&gt;</w:t>
      </w:r>
    </w:p>
    <w:p w14:paraId="20FD3B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--&gt;转北京时间：2025-02-25 15:57:23</w:t>
      </w:r>
    </w:p>
    <w:p w14:paraId="010C97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:Content Len报警内容长度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--&gt;报警内容长度为4字节，注：有多个健康阈值报警长度会增加</w:t>
      </w:r>
    </w:p>
    <w:p w14:paraId="4ED7E4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:Health Warn Type健康阈值报警类型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--&gt;心率报警</w:t>
      </w:r>
    </w:p>
    <w:p w14:paraId="51E1A2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大于设定的健康阈值&amp;小于设定的健康阈值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--&gt;小于设定的健康阈值</w:t>
      </w:r>
    </w:p>
    <w:p w14:paraId="065102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:Health Value  实际上报的健康数值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--&gt;转十进制65--&gt;上报心率数值为65</w:t>
      </w:r>
    </w:p>
    <w:p w14:paraId="3D4CC5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4AA2934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EC67E95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8" w:name="&lt;strong&gt;4.1.3 SOS上传（MSGID=0XB5）&lt;/strong&gt;"/>
      <w:bookmarkEnd w:id="28"/>
      <w:bookmarkStart w:id="29" w:name="_Toc504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4.1.3 SOS上传（MSGID=0XB5）</w:t>
      </w:r>
      <w:bookmarkEnd w:id="2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69E7889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C39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961A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6BC5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48D3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0B040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D1AC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8B7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0xB5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7F36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0387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40A4E5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19"/>
        <w:gridCol w:w="1977"/>
        <w:gridCol w:w="2108"/>
        <w:gridCol w:w="3836"/>
      </w:tblGrid>
      <w:tr w14:paraId="6FE478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F38D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A6E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108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BBDC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2DFF7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BB3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8402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4567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ADAB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状态：1:SOS</w:t>
            </w:r>
          </w:p>
        </w:tc>
      </w:tr>
      <w:tr w14:paraId="33EA741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8B7C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E412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F341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5FFD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时间戳，小端（timestamp littele Endian）</w:t>
            </w:r>
          </w:p>
        </w:tc>
      </w:tr>
    </w:tbl>
    <w:p w14:paraId="14AFCB8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3FE127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16进制原始报文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BDB501E377BD6755</w:t>
      </w:r>
    </w:p>
    <w:p w14:paraId="1FEC4A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18565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A0526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Status 01--SOS</w:t>
      </w:r>
    </w:p>
    <w:p w14:paraId="67E825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17E488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35B83A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B1D8B0F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30" w:name="&lt;strong&gt;4.2 定位相关上报&lt;/strong&gt;"/>
      <w:bookmarkEnd w:id="30"/>
      <w:bookmarkStart w:id="31" w:name="_Toc750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4.2 定位相关上报</w:t>
      </w:r>
      <w:bookmarkEnd w:id="31"/>
    </w:p>
    <w:p w14:paraId="79B3CD3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2" w:name="&lt;strong&gt;4.2.1 GPS/BDS位置上报：定位数据上报(MSGID=0x03)&lt;/strong&gt;"/>
      <w:bookmarkEnd w:id="32"/>
      <w:bookmarkStart w:id="33" w:name="_Toc2043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4.2.1 GPS/BDS位置上报：定位数据上报(MSGID=0x03)</w:t>
      </w:r>
      <w:bookmarkEnd w:id="3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5C8F5C7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C655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8ADB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F1B3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04E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F0521B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0C0E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7040A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82A4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0062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96CD86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5"/>
        <w:gridCol w:w="1187"/>
        <w:gridCol w:w="1708"/>
        <w:gridCol w:w="935"/>
        <w:gridCol w:w="830"/>
        <w:gridCol w:w="3535"/>
      </w:tblGrid>
      <w:tr w14:paraId="116C949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8630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5FAC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610F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1580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F00A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6304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A13AA0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ACF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4FD1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B5BC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7136D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BFED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1F8A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longitude经度</w:t>
            </w:r>
          </w:p>
        </w:tc>
      </w:tr>
      <w:tr w14:paraId="01730B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A7C9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D49E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AAF6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EDD74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FCE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E794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latitude纬度</w:t>
            </w:r>
          </w:p>
        </w:tc>
      </w:tr>
      <w:tr w14:paraId="6B649C2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C97C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03D8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6028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303C1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BE2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92FF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/北或南纬</w:t>
            </w:r>
          </w:p>
        </w:tc>
      </w:tr>
      <w:tr w14:paraId="4F8D47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7853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3D2C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BCA0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DB8E9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2B22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D793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04091C5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53C1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6AB5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BF66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4AE5C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335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61CE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 有效数据或无效数据</w:t>
            </w:r>
          </w:p>
        </w:tc>
      </w:tr>
      <w:tr w14:paraId="1DF0DD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03D1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FDEE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09A1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65840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933D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6A1C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</w:tbl>
    <w:p w14:paraId="300A6D7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ACFAA4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1BF520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进制报文：BD03963E870C3E675E40FF2110C2B6343F404E4541E377BD6799</w:t>
      </w:r>
    </w:p>
    <w:p w14:paraId="746DE6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BD:Header</w:t>
      </w:r>
    </w:p>
    <w:p w14:paraId="76B73E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0CA1E8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963E870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C3E675E40:lon经度 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405E673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E0C873E96--&gt;经度: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121.6131622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1785BD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FF2110C2B6343F40:lat维度  转大端`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F34B6C21021FF--&gt;纬度: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31.2059137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0F93A3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22DA7F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1C95F0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:status数据有效性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--&gt;转ASCII码A--&gt;有效数据 </w:t>
      </w:r>
    </w:p>
    <w:p w14:paraId="066318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5F4DD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5240E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7DCCC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1C88B3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注：解析出来的gps经纬度为WGS-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坐标系，若地图使用百度高德等，坐标系需要转换</w:t>
      </w:r>
    </w:p>
    <w:p w14:paraId="5036DB2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解析卫星定位报文java代码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6B1251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//报文：BD037d9f84ac81815c40e766926b1d8936404e4541749d695f0b//BD03 7d9f84ac81815c40 e766926b1d893640 4e 45 41 749d695f 0b</w:t>
      </w:r>
    </w:p>
    <w:p w14:paraId="6A04CC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public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static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void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main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(String[] args)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{</w:t>
      </w:r>
    </w:p>
    <w:p w14:paraId="036B85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//报文7d9f84ac81815c40 实际值405c8181ac849f7d</w:t>
      </w:r>
    </w:p>
    <w:p w14:paraId="3CB326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"405c8181ac849f7d"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)));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//114.02353966666665//报文e766926b1d893640 实际值4036891d6b9266e7</w:t>
      </w:r>
    </w:p>
    <w:p w14:paraId="48C42A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"4036891d6b9266e7"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))) 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//22.535605166666667</w:t>
      </w:r>
    </w:p>
    <w:p w14:paraId="476D21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HexToStr(data.Substring(“4e”));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//N</w:t>
      </w:r>
    </w:p>
    <w:p w14:paraId="12DDC9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//E</w:t>
      </w:r>
    </w:p>
    <w:p w14:paraId="2FD3B9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//A   A表示有效数据，V则表示无效数据，可放弃//报文 749d695f实际值 5f699d74</w:t>
      </w:r>
    </w:p>
    <w:p w14:paraId="37A93A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 date=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new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Date();</w:t>
      </w:r>
    </w:p>
    <w:p w14:paraId="7470D4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date.setTime(Long.parseLong(“5f699d74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",16)*1000);</w:t>
      </w:r>
    </w:p>
    <w:p w14:paraId="46EB36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SimpleDateFormatsdf = new SimpleDateFormat("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yyyyMMddHHmmss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");</w:t>
      </w:r>
    </w:p>
    <w:p w14:paraId="6D7B88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System.out.println(sdf.format(date));  //2020-09-22 14:45:08</w:t>
      </w:r>
    </w:p>
    <w:p w14:paraId="439B11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}</w:t>
      </w:r>
    </w:p>
    <w:p w14:paraId="10C2B8F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DCE74E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4" w:name="&lt;strong&gt;4.2.2 蓝牙定位信息(LBE Location)（MsgId=0xD6）&lt;/strong&gt;"/>
      <w:bookmarkEnd w:id="34"/>
      <w:bookmarkStart w:id="35" w:name="_Toc1154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4.2.2 蓝牙定位信息(LBE Location)（MsgId=0xD6）</w:t>
      </w:r>
      <w:bookmarkEnd w:id="3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2EA7AA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F78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E7F8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C040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4C49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250E3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70B6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526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0xD6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09D2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A3E4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E933AC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55"/>
        <w:gridCol w:w="2338"/>
        <w:gridCol w:w="1787"/>
        <w:gridCol w:w="3860"/>
      </w:tblGrid>
      <w:tr w14:paraId="2B8347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4456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E008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4CBD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559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2C16076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A755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A162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F04E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3F7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目前固定为0</w:t>
            </w:r>
          </w:p>
        </w:tc>
      </w:tr>
      <w:tr w14:paraId="3FF433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2A2E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BCA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6E83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AD06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总组数,可能有多组信息,每组里可能有多个ibeacon</w:t>
            </w:r>
          </w:p>
        </w:tc>
      </w:tr>
      <w:tr w14:paraId="2F13F55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08B4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B8FD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F5A4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D36D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2B433D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FD95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72E5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C82E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CC0A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0FB365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A27C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1B6D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53D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897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7FE100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7047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3CC9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723E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159B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3DA5582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C5C7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49E0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4643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E8DD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17B3C9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EA7E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5FC6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842D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CC74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3168F6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C566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A082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471F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1C6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7A5B058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C9DD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7E0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0C4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CA4F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5F4123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E7B9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163D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1986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86EE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7807E46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4C09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9D5B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0DCB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9D3E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318B2A3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BEF6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E9C8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20E4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40A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6A7D55D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3B26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824E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68A9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7473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6112C0A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1F99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C9A6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C3C2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EDB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6885C7C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44C7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9677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DC0D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72BF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3C4E0D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0005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AA23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F83A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5BA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3FD1BD0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2EF9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EBEB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2C83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ED61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273FCC6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51C3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FA6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BC04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3734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4BCB7D29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F7DD67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注：通用版本下，蓝牙信标总组数固定为1，蓝牙信标个数最多为4个，排序按信号强弱从大到小排序，默认手表只识别我们自己的信标，若需要对接其他家的信标，还请微信咨询相关人员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2479FA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原始16进制报文：BDD60001E377BD670443271794AC43273094AA4327B956A54327FE94A56A</w:t>
      </w:r>
    </w:p>
    <w:p w14:paraId="466DCB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242AD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EF893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</w:t>
      </w:r>
    </w:p>
    <w:p w14:paraId="0FFF73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只有一组ibeacon数据</w:t>
      </w:r>
    </w:p>
    <w:p w14:paraId="4ABC97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25D3B1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7065F2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第一组 有4个beacon信息 </w:t>
      </w:r>
    </w:p>
    <w:p w14:paraId="379E78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 : 0x2743--&gt;转十进制10051</w:t>
      </w:r>
    </w:p>
    <w:p w14:paraId="25DB37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 0x9417--&gt;转十进制37911</w:t>
      </w:r>
    </w:p>
    <w:p w14:paraId="0F46ED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0xAC--&gt;转十进制补码-84</w:t>
      </w:r>
    </w:p>
    <w:p w14:paraId="009A46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7642D7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转大端--&gt;minor:0x9430--&gt;转十进制37936</w:t>
      </w:r>
    </w:p>
    <w:p w14:paraId="600BFF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0xAA--&gt;转十进制补码-86</w:t>
      </w:r>
    </w:p>
    <w:p w14:paraId="3F640D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67FE85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b956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转大端--&gt;minor:0x56b9--&gt;转十进制22201</w:t>
      </w:r>
    </w:p>
    <w:p w14:paraId="454BB8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0xA5--&gt;转十进制补码-91</w:t>
      </w:r>
    </w:p>
    <w:p w14:paraId="642063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676261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FE94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转大端--&gt;minor:0x94FE--&gt;转十进制38142</w:t>
      </w:r>
    </w:p>
    <w:p w14:paraId="11ED16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rssi:0xA5--&gt;转十进制补码-91</w:t>
      </w:r>
    </w:p>
    <w:p w14:paraId="2F026A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--校验码（checksum）</w:t>
      </w:r>
    </w:p>
    <w:p w14:paraId="4C1472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179A45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蓝牙信标major,minor说明：默认出货蓝牙信标上有贴信标码，</w:t>
      </w:r>
    </w:p>
    <w:p w14:paraId="038327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如：00081005345866，那么蓝牙信标的major为10053，minor为45866，厂家标识为0008（这个无用处和实际意义）</w:t>
      </w:r>
    </w:p>
    <w:p w14:paraId="116DB94B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36" w:name="&lt;strong&gt;4.3 设备信息及状态上报&lt;/strong&gt;"/>
      <w:bookmarkEnd w:id="36"/>
      <w:bookmarkStart w:id="37" w:name="_Toc1994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4.3 设备信息及状态上报</w:t>
      </w:r>
      <w:bookmarkEnd w:id="37"/>
    </w:p>
    <w:p w14:paraId="51DBDEE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8" w:name="&lt;strong&gt;4.3.1 设备充电状态上传(MSGID=0xC3)&lt;/strong&gt;"/>
      <w:bookmarkEnd w:id="38"/>
      <w:bookmarkStart w:id="39" w:name="_Toc1537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4.3.1 设备充电状态上传(MSGID=0xC3)</w:t>
      </w:r>
      <w:bookmarkEnd w:id="3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7F9CACD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9DF3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F5B8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34C7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402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762D6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EB68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305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35E0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A39C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492198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180"/>
        <w:gridCol w:w="1586"/>
        <w:gridCol w:w="930"/>
        <w:gridCol w:w="825"/>
        <w:gridCol w:w="3716"/>
      </w:tblGrid>
      <w:tr w14:paraId="162BE88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F2DA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A74F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EBE2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169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A0B5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BC50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CAC04B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632A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6376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DF23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DEA7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DA07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8C6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0开始，1结束，2 充电满</w:t>
            </w:r>
          </w:p>
        </w:tc>
      </w:tr>
      <w:tr w14:paraId="4BA1ECD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5D7B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38D5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3A5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B094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089F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1964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5635E0F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注：此报文需设备固件支持，默认最新通用版本支持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325C9E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BDC301E377BD678A     </w:t>
      </w:r>
    </w:p>
    <w:p w14:paraId="600B8D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ACB60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5A654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设备结束充电</w:t>
      </w:r>
    </w:p>
    <w:p w14:paraId="598CE4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11F0DF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0A79E0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94699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BDC300DB4D2F668A</w:t>
      </w:r>
    </w:p>
    <w:p w14:paraId="2DCEB3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C2F10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AB235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设备开始充电</w:t>
      </w:r>
    </w:p>
    <w:p w14:paraId="7072E6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66CC41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1E5A90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18754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BDC302DB4D2F668A</w:t>
      </w:r>
    </w:p>
    <w:p w14:paraId="64D7B7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9E8B2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6CAC8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设备已充满电</w:t>
      </w:r>
    </w:p>
    <w:p w14:paraId="074668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2BEC27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1F78AF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4261C9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0" w:name="&lt;strong&gt;4.3.2 设备状态(MSGID=0xE9)&lt;/strong&gt;"/>
      <w:bookmarkEnd w:id="40"/>
      <w:bookmarkStart w:id="41" w:name="_Toc2061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4.3.2 设备状态(MSGID=0xE9)</w:t>
      </w:r>
      <w:bookmarkEnd w:id="4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749569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8D0D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094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B38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D77B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3E46B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D813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1B5B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0xE9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13A1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9F33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0BD33E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88"/>
        <w:gridCol w:w="1180"/>
        <w:gridCol w:w="1456"/>
        <w:gridCol w:w="930"/>
        <w:gridCol w:w="825"/>
        <w:gridCol w:w="4261"/>
      </w:tblGrid>
      <w:tr w14:paraId="16ECACD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BE4A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D2B7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645A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34F3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6585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5651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0A7F16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3D2C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1EBD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3051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0D0F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D07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3CF5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默认—00</w:t>
            </w:r>
          </w:p>
        </w:tc>
      </w:tr>
      <w:tr w14:paraId="350D42F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0782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27F1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C449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D84EB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2533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F1B8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后面报文长度</w:t>
            </w:r>
          </w:p>
        </w:tc>
      </w:tr>
      <w:tr w14:paraId="199175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874F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1669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2528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B24CB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9CA2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6496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定位上报频率:00—-默认未修改,01—-有下行修改过(若有下行多个时间段，只上报当前时间段的上报频率)</w:t>
            </w:r>
          </w:p>
        </w:tc>
      </w:tr>
      <w:tr w14:paraId="58D055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194C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1087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2709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3DFC5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1550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A33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频率,单位-分钟</w:t>
            </w:r>
          </w:p>
        </w:tc>
      </w:tr>
      <w:tr w14:paraId="4E06E05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B328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A902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9BE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FB7A1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214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A7DF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健康上报频率:00—-默认未修改,01—-有下行修改过</w:t>
            </w:r>
          </w:p>
        </w:tc>
      </w:tr>
      <w:tr w14:paraId="41A92BC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9B0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9A84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DC68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8BFB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01C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1AC4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频率:单位-分钟</w:t>
            </w:r>
          </w:p>
        </w:tc>
      </w:tr>
    </w:tbl>
    <w:p w14:paraId="002B805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注：此报文开机上报一笔，下行修改频率后会上报一笔</w:t>
      </w:r>
    </w:p>
    <w:p w14:paraId="4DF848A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412605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BDE9000600010A00010A0033</w:t>
      </w:r>
    </w:p>
    <w:p w14:paraId="76EDEC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1E1A3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E4BC1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</w:t>
      </w:r>
    </w:p>
    <w:p w14:paraId="205EF1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后面报文长度 转为大端--&gt;0006--&gt;转十进制6，报文长度为6个字节</w:t>
      </w:r>
    </w:p>
    <w:p w14:paraId="52CFD5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location  01表示有下行修改过定位上报频率</w:t>
      </w:r>
    </w:p>
    <w:p w14:paraId="086F01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frequency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  <w:lang w:val="en-US" w:eastAsia="zh-CN"/>
        </w:rPr>
        <w:t>定位</w:t>
      </w:r>
      <w:bookmarkStart w:id="86" w:name="_GoBack"/>
      <w:bookmarkEnd w:id="86"/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上报频率 转为大端--&gt;000A--&gt;转10进制10，上报频率为10分钟</w:t>
      </w:r>
    </w:p>
    <w:p w14:paraId="2B34A5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health 01表示有下行修改过健康上报频率</w:t>
      </w:r>
    </w:p>
    <w:p w14:paraId="6F5ACE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健康上报频率 转为大端--&gt;000A--&gt;转10进制10，上报频率为10分钟</w:t>
      </w:r>
    </w:p>
    <w:p w14:paraId="2DC12D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4572B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若设备无健康上报功能或无定位上报功能，则健康上报频率和定位上报频率两个值会保持一致，表示设备上报频率</w:t>
      </w:r>
    </w:p>
    <w:p w14:paraId="4985AD2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2" w:name="&lt;strong&gt;4.3.3 电量信号(MSGID=0xF9)&lt;/strong&gt;"/>
      <w:bookmarkEnd w:id="42"/>
      <w:bookmarkStart w:id="43" w:name="_Toc1751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4.3.3 电量信号(MSGID=0xF9)</w:t>
      </w:r>
      <w:bookmarkEnd w:id="4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755B4C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497B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1875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F6D3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3EE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0A7815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D4AE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9C85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D9D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64C2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85EEE0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1"/>
        <w:gridCol w:w="1180"/>
        <w:gridCol w:w="2087"/>
        <w:gridCol w:w="930"/>
        <w:gridCol w:w="825"/>
        <w:gridCol w:w="3597"/>
      </w:tblGrid>
      <w:tr w14:paraId="4D5DC2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65B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00FD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928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0AE1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F92D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D4CB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9242D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8026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A3EC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34CF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F26C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DF01A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3F5E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0：4级制，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1：5级制，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2：百分比，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3：电压值</w:t>
            </w:r>
          </w:p>
        </w:tc>
      </w:tr>
      <w:tr w14:paraId="72F7D2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E64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587D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11E0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Bat_volt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073A3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4D48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5DD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如果Bat_type为0：则电量值范围为0-3，（0为25%，3为100%）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如果Bat_type为1： 则电量值范围为0-4 （0为20%，4为100%）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如果Bat_type为2： 则电量值范围为0-100</w:t>
            </w:r>
          </w:p>
        </w:tc>
      </w:tr>
      <w:tr w14:paraId="14EC7C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5AD1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E9DC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9E24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4996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D69C4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A36C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信号类型 0：百分比，1：5级制 2：CSQ值</w:t>
            </w:r>
          </w:p>
        </w:tc>
      </w:tr>
      <w:tr w14:paraId="3103D1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20FF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3DA3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81C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Signal_strength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8B93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E25C9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1AA7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信号强度</w:t>
            </w:r>
          </w:p>
        </w:tc>
      </w:tr>
      <w:tr w14:paraId="12913A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7134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B3D3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360C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Other_type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92BCC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8C327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74C6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0：全量记步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1：增量记步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2：震动</w:t>
            </w:r>
          </w:p>
        </w:tc>
      </w:tr>
      <w:tr w14:paraId="03EA6CB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639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0C4C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567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1EFE5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DB97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42A7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扩展值</w:t>
            </w:r>
          </w:p>
        </w:tc>
      </w:tr>
      <w:tr w14:paraId="734853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916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A3AF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B8DD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7AEF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81CD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0F6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utc时间戳(单位秒)</w:t>
            </w:r>
          </w:p>
        </w:tc>
      </w:tr>
    </w:tbl>
    <w:p w14:paraId="2634FF9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020BC2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6EABEC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进制报文：BDF90104000050000095000000E377BD67AA</w:t>
      </w:r>
    </w:p>
    <w:p w14:paraId="34E91C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BD：Header</w:t>
      </w:r>
    </w:p>
    <w:p w14:paraId="4C1CB4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F9:Message ID(消息id)</w:t>
      </w:r>
    </w:p>
    <w:p w14:paraId="39ECC7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:Bat_type电量类型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级制电量(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578CAF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:Bat_volt电量值 转为大端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--&gt;等级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%电量</w:t>
      </w:r>
    </w:p>
    <w:p w14:paraId="5D37A6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:Signal_type信号类型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--&gt;百分比</w:t>
      </w:r>
    </w:p>
    <w:p w14:paraId="34A45D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:Signal_strength信号强度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%信号强度</w:t>
      </w:r>
    </w:p>
    <w:p w14:paraId="383F02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:Other_type扩展类型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--&gt;全量计步</w:t>
      </w:r>
    </w:p>
    <w:p w14:paraId="5F0B3E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95000000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:Num扩展值-计步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00000095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--&gt;步数为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</w:p>
    <w:p w14:paraId="60A8CE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0C71AF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B80D5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AA:checksum校验和</w:t>
      </w:r>
    </w:p>
    <w:p w14:paraId="668C0E8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CD0E9F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4" w:name="&lt;strong&gt; 4.3.4 固件版本号(MSGID=0xBB)&lt;/strong&gt;"/>
      <w:bookmarkEnd w:id="44"/>
      <w:bookmarkStart w:id="45" w:name="_Toc1097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4.3.4 固件版本号(MSGID=0xBB)</w:t>
      </w:r>
      <w:bookmarkEnd w:id="4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388E050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1625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F3BF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E196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E7FB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8DD4AB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DE06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4ECA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0xBB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610C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1CFE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3BCC00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60"/>
        <w:gridCol w:w="2460"/>
        <w:gridCol w:w="2460"/>
        <w:gridCol w:w="2460"/>
      </w:tblGrid>
      <w:tr w14:paraId="1F6712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0D9C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793A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0470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A3E7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 Decription</w:t>
            </w:r>
          </w:p>
        </w:tc>
      </w:tr>
      <w:tr w14:paraId="10EE7A6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7325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246F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0EC5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Version_len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3009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软件版本号长度</w:t>
            </w:r>
          </w:p>
        </w:tc>
      </w:tr>
      <w:tr w14:paraId="1F1954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A3C0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96CE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ASCII[n]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3681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Version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DDF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软件版本号</w:t>
            </w:r>
          </w:p>
        </w:tc>
      </w:tr>
    </w:tbl>
    <w:p w14:paraId="6E16988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0D22A2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BDBB1043323331304C2E3437302E41412E3031</w:t>
      </w:r>
    </w:p>
    <w:p w14:paraId="482F9C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73238D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436366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:Version_len 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--&gt;软件版本号号长度为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字节</w:t>
      </w:r>
    </w:p>
    <w:p w14:paraId="3966E7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43323331304C2E3437302E41412E30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:转字符串--&gt;C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L.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470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.AA.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</w:p>
    <w:p w14:paraId="0F8262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651E18A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6" w:name="&lt;strong&gt;4.4 健康相关上报&lt;/strong&gt;"/>
      <w:bookmarkEnd w:id="46"/>
      <w:bookmarkStart w:id="47" w:name="_Toc2835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4.4 健康相关上报</w:t>
      </w:r>
      <w:bookmarkEnd w:id="47"/>
    </w:p>
    <w:p w14:paraId="6022D272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8" w:name="&lt;strong&gt; 4.4.1 健康数据(MSGID=0x32)&lt;/strong&gt;"/>
      <w:bookmarkEnd w:id="48"/>
      <w:bookmarkStart w:id="49" w:name="_Toc1768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4.4.1 健康数据(MSGID=0x32)</w:t>
      </w:r>
      <w:bookmarkEnd w:id="4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091B13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3691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142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9C7E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DD78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7B904A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7D69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5EAE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4B9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7FC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8A2ED6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08"/>
        <w:gridCol w:w="1180"/>
        <w:gridCol w:w="1994"/>
        <w:gridCol w:w="1032"/>
        <w:gridCol w:w="1032"/>
        <w:gridCol w:w="3294"/>
      </w:tblGrid>
      <w:tr w14:paraId="64F6AE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09E6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74AB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4D4B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0DF7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EE42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6FBB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B7E6E6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F636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DA19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D199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608C7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5144B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FC76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</w:t>
            </w:r>
          </w:p>
        </w:tc>
      </w:tr>
      <w:tr w14:paraId="5DC133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F3A8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8028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2ED3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251D5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9DF58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4E94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1CB895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4B00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F98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BEE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5BD5B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DBAAD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598D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后面内容总长</w:t>
            </w:r>
          </w:p>
        </w:tc>
      </w:tr>
      <w:tr w14:paraId="4469436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6A8A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8268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E5FE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8850A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D7523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7445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60CC55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8EC9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916A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4949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09A5E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8FA26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762C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  <w:tr w14:paraId="517D80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E105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FD7B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0F71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B16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E5B9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A523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07DB93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2B7E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6BC6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41B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7356D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5A567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D7A7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24C101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29B1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DEBF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6F0D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2889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2FDD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AD6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</w:tbl>
    <w:p w14:paraId="6E54B05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ID类型定义(16进制)：</w:t>
      </w:r>
    </w:p>
    <w:p w14:paraId="010A21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HRV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(特殊版本支持)</w:t>
      </w:r>
    </w:p>
    <w:p w14:paraId="25E8A3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血糖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仰卧起坐个数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跑步的配速及距离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跳绳的速度及个数 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保留，暂无</w:t>
      </w:r>
    </w:p>
    <w:p w14:paraId="697056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血氧</w:t>
      </w:r>
    </w:p>
    <w:p w14:paraId="5F17AA3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53DD0A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进制报文:BD3200E377BD6711000A1E00114B314A39711A4A0122bc00416212</w:t>
      </w:r>
    </w:p>
    <w:p w14:paraId="387891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BD:Header</w:t>
      </w:r>
    </w:p>
    <w:p w14:paraId="52E7DE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63844D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C60A8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3BE68E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25631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:后面报文长度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，后面报文长度为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6B23A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,代表数据ID计步（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8E2AA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,代表计步数据的长度为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28CAE9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:计步上报值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，计步数据共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步</w:t>
      </w:r>
    </w:p>
    <w:p w14:paraId="709547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，代表数据ID心率（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5BE262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,代表心率数据的长度为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575B3C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B:心率上报值 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</w:p>
    <w:p w14:paraId="5D5C2D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,代表数据ID舒张压（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3C1146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,代表舒张压数据的长度为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27DF70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A:血压舒张压上报值，转十进制--&gt;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,舒张压数据为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47AA4D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,代表数据ID收缩压（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171506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,代表收缩压数据的长度为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个字节 </w:t>
      </w:r>
    </w:p>
    <w:p w14:paraId="6B7E81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血压收缩压上报值，转十进制--&gt;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,收缩压数据为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</w:p>
    <w:p w14:paraId="6BDC30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,代表数据ID体温（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4631D2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,代表体温数据的长度为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610F40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A01:体温上报值，转为大端--&gt;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--&gt;体温数据为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082BF1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,代表数据ID腕温（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6D79DA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,代表腕温数据的长度为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0043B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BC00: 腕温上报值，转为大端--&gt;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--&gt;腕温数据为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18.8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5AB1F5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,代码数据ID血氧（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5D530E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,代表血氧数据长度为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F83BD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:血氧上报值，转十进制--&gt;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，血氧数据为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</w:p>
    <w:p w14:paraId="123F7A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748D9C93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50" w:name="&lt;strong&gt;4.5 下行反馈相关上报&lt;/strong&gt;"/>
      <w:bookmarkEnd w:id="50"/>
      <w:bookmarkStart w:id="51" w:name="_Toc131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4.5 下行反馈相关上报</w:t>
      </w:r>
      <w:bookmarkEnd w:id="51"/>
    </w:p>
    <w:p w14:paraId="1343FA7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2" w:name="&lt;strong&gt;4.5.1 下行反馈(MSGID=0xC0)—通用固件暂无，后续会支持&lt;/strong&gt;"/>
      <w:bookmarkEnd w:id="52"/>
      <w:bookmarkStart w:id="53" w:name="_Toc1661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4.5.1 下行反馈(MSGID=0xC0)—通用固件暂无，后续会支持</w:t>
      </w:r>
      <w:bookmarkEnd w:id="5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699635E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5C4E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FA1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978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EAA9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DFB77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B02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68C0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A444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697E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215381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55"/>
        <w:gridCol w:w="1483"/>
        <w:gridCol w:w="1321"/>
        <w:gridCol w:w="1169"/>
        <w:gridCol w:w="1037"/>
        <w:gridCol w:w="2775"/>
      </w:tblGrid>
      <w:tr w14:paraId="090AF1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49FF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8D93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37BC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1B34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ECE2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02EC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706308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25C1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6815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397A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D9A5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06A9A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814F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Message ID长度</w:t>
            </w:r>
          </w:p>
        </w:tc>
      </w:tr>
      <w:tr w14:paraId="6A7CDA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0BC6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08CA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A61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8558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09550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316E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N个Message ID</w:t>
            </w:r>
          </w:p>
        </w:tc>
      </w:tr>
    </w:tbl>
    <w:p w14:paraId="3FDE217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415189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此指令用于下行指令的反馈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，返回前面收到下行指令的Message ID(可以是多个Message ID集体返回)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部分下行指令没有C0反馈</w:t>
      </w:r>
    </w:p>
    <w:p w14:paraId="73020A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BDC0011720</w:t>
      </w:r>
    </w:p>
    <w:p w14:paraId="0414E2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48861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00112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Message ID长度 转十进制01--&gt; Message ID长度为1个字节</w:t>
      </w:r>
    </w:p>
    <w:p w14:paraId="6F9CAD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表示设备收到下行指令Message ID为17</w:t>
      </w:r>
    </w:p>
    <w:p w14:paraId="545F02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9B6EA15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4" w:name="&lt;strong&gt;4.5.2 消息状态上报(MSGID=0x28)—通用固件暂无，后续会支持&lt;/strong&gt;"/>
      <w:bookmarkEnd w:id="54"/>
      <w:bookmarkStart w:id="55" w:name="_Toc257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4.5.2 消息状态上报(MSGID=0x28)—通用固件暂无，后续会支持</w:t>
      </w:r>
      <w:bookmarkEnd w:id="5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06161C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1210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B5FA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F137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2BC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39A919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204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4FC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7DD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F9C1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D9A17B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2"/>
        <w:gridCol w:w="1180"/>
        <w:gridCol w:w="1538"/>
        <w:gridCol w:w="930"/>
        <w:gridCol w:w="825"/>
        <w:gridCol w:w="4395"/>
      </w:tblGrid>
      <w:tr w14:paraId="4D49B55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AF29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72EF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C2FE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21CB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349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CB42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CBB4D5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FAE1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9963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7847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D4C2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41FA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FC57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26CDB4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D98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16C0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F107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ECA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5B93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B070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字符编码类型(和下行0X28对应)，GB2312编码:0x03;Unicode编码:0x05</w:t>
            </w:r>
          </w:p>
        </w:tc>
      </w:tr>
      <w:tr w14:paraId="6304FE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581E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079F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0C7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8F0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7EF9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DE64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消息状态-0x01: 是已确认， 0x02: 已拒绝</w:t>
            </w:r>
          </w:p>
        </w:tc>
      </w:tr>
      <w:tr w14:paraId="4377AB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A7E5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BD28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615D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8C1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9A80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CDC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(和下行0X28对应消息id seqID)</w:t>
            </w:r>
          </w:p>
        </w:tc>
      </w:tr>
    </w:tbl>
    <w:p w14:paraId="1F80D27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64A1ED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注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目前通用版本没有区分字符编码类型，固定为03，后续版本会区分</w:t>
      </w:r>
    </w:p>
    <w:p w14:paraId="059007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BD28FD3BA068030268A03BE477</w:t>
      </w:r>
    </w:p>
    <w:p w14:paraId="2D2BDF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68FC2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A1583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FD3BA068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 时间戳 转为大端68A03BFD--&gt;转十进制--&gt;时间戳为1755331581秒--&gt;</w:t>
      </w:r>
    </w:p>
    <w:p w14:paraId="2C2239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转标准时间格式UTC时间：2025-08-16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08:06:21--&gt;转北京时间：2025-08-16 16:06:21</w:t>
      </w:r>
    </w:p>
    <w:p w14:paraId="4E1276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03--固定值</w:t>
      </w:r>
    </w:p>
    <w:p w14:paraId="75ED40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status 消息状态 02--界面点击拒绝按钮--已拒绝</w:t>
      </w:r>
    </w:p>
    <w:p w14:paraId="6258D0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68A03BE4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 下行消息的id为68A03BE4</w:t>
      </w:r>
    </w:p>
    <w:p w14:paraId="1FF823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C501683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56" w:name="&lt;strong&gt;5 设置&lt;/strong&gt;"/>
      <w:bookmarkEnd w:id="56"/>
      <w:bookmarkStart w:id="57" w:name="_Toc1025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33EBE403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5 设置</w:t>
      </w:r>
      <w:bookmarkEnd w:id="57"/>
    </w:p>
    <w:p w14:paraId="4FDE2A13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58" w:name="&lt;strong&gt;5.1 下行&lt;/strong&gt;"/>
      <w:bookmarkEnd w:id="58"/>
      <w:bookmarkStart w:id="59" w:name="_Toc2194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5.1 下行</w:t>
      </w:r>
      <w:bookmarkEnd w:id="59"/>
    </w:p>
    <w:p w14:paraId="1F5FA0A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0" w:name="&lt;strong&gt;5.1.1 设置定位上报频率（MSGID=0x17）&lt;/strong&gt;"/>
      <w:bookmarkEnd w:id="60"/>
      <w:bookmarkStart w:id="61" w:name="_Toc661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 设置定位上报频率（MSGID=0x17）</w:t>
      </w:r>
      <w:bookmarkEnd w:id="6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2A3C90E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D93C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539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4619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D5CF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A89FD0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A78F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960A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E720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0A33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33F20F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752E624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615F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E5F9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B32A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1F7E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B4B7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36D9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A36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0BBB77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49D3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3337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5088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38EC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29C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2AE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F88B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009DEB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6B67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ED48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DCB6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996E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32E64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3694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EAD0F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8418D1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3A73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4C6E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0296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4CDF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8A09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B7B3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B1145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9CE2E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E2DC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58A4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8456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84E0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62AE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12E3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597D8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55AA2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B9A3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CC57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0868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0EE8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1E7D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CFCF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90816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B4975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692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A882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DDD6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0C23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857F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B370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00952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76B26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846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89E6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1807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6A51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8E91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C008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4E4E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3696A6D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D867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676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6B62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C36FB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81FF8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8C84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BDD3E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6873C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2F14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963A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8AAF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866A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4E11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DED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FDD10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C69C49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B0B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D6C9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D533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AB2C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B2DB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5C74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EFB3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BA11B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468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FBA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E122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EEB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B59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92C9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4574B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98431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AEAB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346D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6EDD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7F5C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84D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B72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68329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B72A6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E9F9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2584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FA2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405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4E15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9242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D157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24B141F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16DB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9488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9CA0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61441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B768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50C6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E24E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21800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9D47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D58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598B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0FA9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F36F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24D4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B3E75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284C66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7E8E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6F73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9DE4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CF13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6C7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EDE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7D173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4C86F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547D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A8C4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416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861B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AFA0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FD72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2D238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DEBE7B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5347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E19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5D9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BCD0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2935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E759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517B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7797D1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356D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C5B0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66AE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530D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FE58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DC2B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1A4A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012DD8A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BF61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61B5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BA87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6019A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05E01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E961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F15B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E66614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C797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D363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10F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B896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8237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3C9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42727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7CADE2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D5BD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B2E6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AF28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A827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7C58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3A60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4800C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96875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C6F3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7D5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5D2A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1DEA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60BB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8350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85A70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06D74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5494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D510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E872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70EA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7014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0D7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086A5529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285180A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注：一天时间为00:00-23:59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示例：</w:t>
      </w:r>
    </w:p>
    <w:p w14:paraId="58BB68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(全天)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分钟上报一次定位数据:BD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24FF90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5F37B6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68DC07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3D1458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5C7063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009BB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5F9DD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--&gt;结束时间-小时为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F7A32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--&gt;结束时间-分钟为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</w:p>
    <w:p w14:paraId="4D1289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1CFD3A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F4245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0B9F7E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08E43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0886A5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1AD00D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358D132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2" w:name="&lt;strong&gt;5.1.2 信息下发(Message Send)（MSGID=0X28）&lt;/strong&gt;"/>
      <w:bookmarkEnd w:id="62"/>
      <w:bookmarkStart w:id="63" w:name="_Toc3107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5.1.2 信息下发(Message Send)（MSGID=0X28）</w:t>
      </w:r>
      <w:bookmarkEnd w:id="6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11538E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EB38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B8F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73EF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EDA0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48010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0FF3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0CE6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5BC8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05D2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11149D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92"/>
        <w:gridCol w:w="1687"/>
        <w:gridCol w:w="1857"/>
        <w:gridCol w:w="4704"/>
      </w:tblGrid>
      <w:tr w14:paraId="0ED8AC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16BB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735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ACF2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2030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BD4032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6C39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55F5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A24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480B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消息类型，如果是下行文字信息，Unicode编码为05 ，GB2312编码为03</w:t>
            </w:r>
          </w:p>
        </w:tc>
      </w:tr>
      <w:tr w14:paraId="54CF6A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34BA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752F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413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6719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信息的id，唯一性</w:t>
            </w:r>
          </w:p>
        </w:tc>
      </w:tr>
      <w:tr w14:paraId="72994E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1FAD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6880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6004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81E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1E445B5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4A29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0A1F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D7A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5DE8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内容,Unicode编码(小端优先,注意转换，一个汉字占2个字节，一个字母占2个字节)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GB2312编码(小端优先，一个汉字占2个字节，一个字母占1个字节)</w:t>
            </w:r>
          </w:p>
        </w:tc>
      </w:tr>
    </w:tbl>
    <w:p w14:paraId="7A0354B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注：默认最新通用版本中文字符编码为Unicode，以前低频固件版本使用GB2312编码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信息id每笔不能重复，重复的id设备不能接收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602F99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Unicode编码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文字消息：hello,world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BD28050300000016680065006C006C006F002C0077006F0072006C006400DD</w:t>
      </w:r>
    </w:p>
    <w:p w14:paraId="012B33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BC0DE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8BC88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type消息类型 转十进制05--&gt;type=05</w:t>
      </w:r>
    </w:p>
    <w:p w14:paraId="31E5B2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seqID信息id  信息id为03000000</w:t>
      </w:r>
    </w:p>
    <w:p w14:paraId="53F752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CONTENT LEN内容长度 转十进制22，内容长度为22个字节</w:t>
      </w:r>
    </w:p>
    <w:p w14:paraId="0F6D01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680065006C006C006F002C0077006F0072006C006400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</w:p>
    <w:p w14:paraId="26FADF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每2个字节转为大端--&gt;转Unicode字符--&gt;组合最终-文字消息内容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hello,world</w:t>
      </w:r>
    </w:p>
    <w:p w14:paraId="3271A9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C4F8D1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4" w:name="&lt;strong&gt;5.1.3 设置- 定位优先级设置（0XCE01）&lt;/strong&gt;"/>
      <w:bookmarkEnd w:id="64"/>
      <w:bookmarkStart w:id="65" w:name="_Toc2375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5.1.3 设置- 定位优先级设置（0XCE01）</w:t>
      </w:r>
      <w:bookmarkEnd w:id="6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574374E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8E4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9DC1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9A01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1A78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48524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C14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9B57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5140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372B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773B5A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74"/>
        <w:gridCol w:w="1180"/>
        <w:gridCol w:w="1030"/>
        <w:gridCol w:w="930"/>
        <w:gridCol w:w="825"/>
        <w:gridCol w:w="3901"/>
      </w:tblGrid>
      <w:tr w14:paraId="646849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D88D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5F3C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4147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19D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C647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4FDF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6B41B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7B11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C6F4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E717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908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C292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42D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Type=01</w:t>
            </w:r>
          </w:p>
        </w:tc>
      </w:tr>
      <w:tr w14:paraId="6D88A5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17C5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D5DD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91AF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12C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C052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F7E4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有效性，00 一直有效， 01 此次生效</w:t>
            </w:r>
          </w:p>
        </w:tc>
      </w:tr>
      <w:tr w14:paraId="43E0E68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7517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BC60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8A15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1AE0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CB56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62BD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后面的指令长度</w:t>
            </w:r>
          </w:p>
        </w:tc>
      </w:tr>
      <w:tr w14:paraId="6F8FFD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FFB5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E1CD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7191B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0E2E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C52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F6DB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正文</w:t>
            </w:r>
          </w:p>
        </w:tc>
      </w:tr>
    </w:tbl>
    <w:p w14:paraId="413B3E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设备定位优先级下发(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xCE01)</w:t>
      </w:r>
    </w:p>
    <w:p w14:paraId="1F8AB2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定位优先级设置正文：目前通用版本支持：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01--GPS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，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蓝牙信标(使用需额外部署蓝牙信标)；</w:t>
      </w:r>
    </w:p>
    <w:p w14:paraId="3775153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3C6709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gps定位优先(GPS&gt;蓝牙信标)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BDCE0100030001030033</w:t>
      </w:r>
    </w:p>
    <w:p w14:paraId="070E29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12B0F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4663A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345B87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45E2C0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7E2253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正文：01--GPS   03--蓝牙信标 定位优先级为GPS&gt;蓝牙信标</w:t>
      </w:r>
    </w:p>
    <w:p w14:paraId="151634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373B8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蓝牙定位优先(蓝牙信标&gt;GPS)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BDCE0100030003010033</w:t>
      </w:r>
    </w:p>
    <w:p w14:paraId="18B4EE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3B63A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DAF7D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4E344B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439E19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65859C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正文：03--蓝牙信标  01--GPS  定位优先级为蓝牙信标&gt;GPS</w:t>
      </w:r>
    </w:p>
    <w:p w14:paraId="2C0E39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199E3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单GPS定位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BDCE0100030001000033</w:t>
      </w:r>
    </w:p>
    <w:p w14:paraId="61A395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10232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B7512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5A369D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05C612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40C048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正文:01--GPS 00--无定位 00--无定位 定位优先级为单GPS定位</w:t>
      </w:r>
    </w:p>
    <w:p w14:paraId="65F337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7110D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单蓝牙信标定位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BDCE0100030003000033</w:t>
      </w:r>
    </w:p>
    <w:p w14:paraId="471CAD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21F2F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3FEAD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76DAE7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41676A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430ADF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正文:03--蓝牙信标 00--无定位 00--无定位 定位优先级为单蓝牙信标定位</w:t>
      </w:r>
    </w:p>
    <w:p w14:paraId="5D85BC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691810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6" w:name="&lt;strong&gt;5.1.4 设置- 健康采样上报频率设置（0X1C）&lt;/strong&gt;"/>
      <w:bookmarkEnd w:id="66"/>
      <w:bookmarkStart w:id="67" w:name="_Toc2344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5.1.4 设置- 健康采样上报频率设置（0X1C）</w:t>
      </w:r>
      <w:bookmarkEnd w:id="6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14"/>
        <w:gridCol w:w="2358"/>
        <w:gridCol w:w="2697"/>
        <w:gridCol w:w="2371"/>
      </w:tblGrid>
      <w:tr w14:paraId="47F5054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F785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817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D635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18AE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9E006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D65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4A5C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2644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C0B1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A3380C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29C9DD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AAC7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A86B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55FD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4589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7189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BF90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3E6B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0C6E188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E797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2938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5783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EB21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2D0F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CBF3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B75D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163B94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A937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FF19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D5DE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EE59E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3E72E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F6C6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35A20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C0EBA5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0DC3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73F8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0B93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D0D3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5143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A2A8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A3787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683821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0C9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3FB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EE35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3C7F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7380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E492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A264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2BBACB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D4CE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62EE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5432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0F5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15FA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4F44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8A98B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A0C328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DD1D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CA43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1335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A732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03E7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3B3B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4F64B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E287B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EDE9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6708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9BD8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A7DF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AD30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E177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B8EE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432A164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8344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1E12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5525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51E81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8B5D9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EE98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5F7F4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5FD37F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FFF9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648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985F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D6FF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9E8D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814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C51A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DB8E6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6600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218D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8686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709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666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7917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F4584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DC136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9F68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B614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3571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3B9B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B97B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6781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17AF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A65864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C423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BA4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D936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072B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8596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679E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F801D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A789C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E48A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8301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405B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0B98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182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A74F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D3A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4AD7079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4D19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C2FA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51D6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22E68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C867D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A0C2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4C50C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AE845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2D8E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2854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0607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A499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8E01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40AA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9CF18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1F70ED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DE5E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9241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B844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237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DD70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AF1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C1AED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F03DC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0847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AAD2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6203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69B2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43E3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F072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F9E0F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CD607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F7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4E65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CE38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574C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4D49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B37E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8F5D7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9EBB85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078C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3B1C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B8C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801D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3E1A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A988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663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059549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7DC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2080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3B31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15E1C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D765A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4E04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8BE2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4A055E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F423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73FF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E56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246A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A2F4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DC7F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DF9FC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EB331A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C8A1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5149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5E43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E97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401A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B7D4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3F40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11527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D475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DF5E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065E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0539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9941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DF40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A4632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94BBED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01B0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CAF1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48D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00A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C571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E295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55FF7CEE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51CE9A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健康采样上报频率设置定义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设备健康采样频率下发(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x1D)</w:t>
      </w:r>
    </w:p>
    <w:p w14:paraId="2D8244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注意：设置后，按时间段上报，时间段外不上报</w:t>
      </w:r>
    </w:p>
    <w:p w14:paraId="327C5E0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623860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(全天)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分钟上报一次健康数据:BD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0C5DA3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691092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16C1DC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26BD71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78B13D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262FE0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5E95E3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--&gt;结束时间-小时为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BA5C6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--&gt;结束时间-分钟为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</w:p>
    <w:p w14:paraId="795AAB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3DFF3D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A5C8E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46FC17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CF756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31F6B8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9C25E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0F8975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8" w:name="&lt;strong&gt;5.1.5 设置-开关设置（0XCE04-24）&lt;/strong&gt;"/>
      <w:bookmarkEnd w:id="68"/>
      <w:bookmarkStart w:id="69" w:name="_Toc601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5.1.5 设置-开关设置（0XCE04-24）</w:t>
      </w:r>
      <w:bookmarkEnd w:id="6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1AC390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DDBB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E4C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975A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29B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888D9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D04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2502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01A8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7E5C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8FA020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59"/>
        <w:gridCol w:w="1198"/>
        <w:gridCol w:w="1049"/>
        <w:gridCol w:w="944"/>
        <w:gridCol w:w="837"/>
        <w:gridCol w:w="4153"/>
      </w:tblGrid>
      <w:tr w14:paraId="2EBC2F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DDC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FDB0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C1D5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405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199B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BF12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2F36B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5DA5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1DA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D2D4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34E6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9E96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B566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具体类型请查看说明</w:t>
            </w:r>
          </w:p>
        </w:tc>
      </w:tr>
      <w:tr w14:paraId="0A1F6B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450E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1C53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123C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switch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AE5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6DAB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0FD5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开关 00 开启,02 关闭,01单次有效</w:t>
            </w:r>
          </w:p>
        </w:tc>
      </w:tr>
      <w:tr w14:paraId="61A0D7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26C6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A81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316A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A5D0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D486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C87C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固定0000</w:t>
            </w:r>
          </w:p>
        </w:tc>
      </w:tr>
    </w:tbl>
    <w:p w14:paraId="7256C2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设备报警设置-开关类型：具体功能说明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</w:t>
      </w:r>
    </w:p>
    <w:p w14:paraId="1320AB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跌落报警开关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停留报警开关</w:t>
      </w:r>
    </w:p>
    <w:p w14:paraId="1874461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Type=07 跌落报警开关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466275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BDCE0700000093</w:t>
      </w:r>
    </w:p>
    <w:p w14:paraId="4579AD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60F67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20886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07 跌落报警开关</w:t>
      </w:r>
    </w:p>
    <w:p w14:paraId="06FE85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3FE0E5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A857C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8D257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BDCE0702000093</w:t>
      </w:r>
    </w:p>
    <w:p w14:paraId="755F8F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77399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F098E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07 跌落报警开关</w:t>
      </w:r>
    </w:p>
    <w:p w14:paraId="5DFD31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439590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D11B2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6FA5AF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Type=08 停留报警开关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73FEAB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BDCE0800000093</w:t>
      </w:r>
    </w:p>
    <w:p w14:paraId="51E579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0A67C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6A30C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08 停留报警开关</w:t>
      </w:r>
    </w:p>
    <w:p w14:paraId="118AF0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192ED7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61FA2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1679F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BDCE0802000093</w:t>
      </w:r>
    </w:p>
    <w:p w14:paraId="56C4BA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1FF29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25E85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08 停留报警开关</w:t>
      </w:r>
    </w:p>
    <w:p w14:paraId="18EA17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5A434B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4B0BB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EA2422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0" w:name="&lt;strong&gt;5.1.6 设置-跌落灵敏度设置（0xCE15）&lt;/strong&gt;"/>
      <w:bookmarkEnd w:id="70"/>
      <w:bookmarkStart w:id="71" w:name="_Toc2489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5.1.6 设置-跌落灵敏度设置（0xCE15）</w:t>
      </w:r>
      <w:bookmarkEnd w:id="7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14"/>
        <w:gridCol w:w="2358"/>
        <w:gridCol w:w="2697"/>
        <w:gridCol w:w="2371"/>
      </w:tblGrid>
      <w:tr w14:paraId="0A1792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AB7D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B743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DD9A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04D3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3803E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93D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520B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56F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E16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D53C83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662"/>
        <w:gridCol w:w="1610"/>
        <w:gridCol w:w="1530"/>
        <w:gridCol w:w="3435"/>
      </w:tblGrid>
      <w:tr w14:paraId="3208CC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03E1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4FD2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ED10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9F42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1427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FE114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3196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6335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E5C9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A68E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5B42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Type为0x15</w:t>
            </w:r>
          </w:p>
        </w:tc>
      </w:tr>
      <w:tr w14:paraId="79BB1E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AF55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63B0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9650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9FE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8CCA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默认0即可，暂无影响</w:t>
            </w:r>
          </w:p>
        </w:tc>
      </w:tr>
      <w:tr w14:paraId="7B24259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AFF8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2EE6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B4A1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C85D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9633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7CEA0D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C997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8F9A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2BE4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D2BD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CC4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参数类型：0x00：灵敏度，0x01：高度</w:t>
            </w:r>
          </w:p>
        </w:tc>
      </w:tr>
      <w:tr w14:paraId="2545C5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E9DE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77FA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CEDC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Level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74AC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3AA7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参数等级：5个等级（0 - 4）</w:t>
            </w:r>
          </w:p>
        </w:tc>
      </w:tr>
    </w:tbl>
    <w:p w14:paraId="2C31F6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跌落灵敏度设置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参数说明：</w:t>
      </w:r>
    </w:p>
    <w:p w14:paraId="5D070F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灵敏度：指满足触发跌落算法的程度，提供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）：低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较低(中低)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中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较高(中高)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高。</w:t>
      </w:r>
    </w:p>
    <w:p w14:paraId="0B529A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高度：指满足触发跌落报警的高度，提供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2D159C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如设置高度为“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”，则设备至少需要≥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才可能触发跌落报警。</w:t>
      </w:r>
    </w:p>
    <w:p w14:paraId="20243A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注意灵敏度和高度不能组合一个报文下发</w:t>
      </w:r>
    </w:p>
    <w:p w14:paraId="62BB20A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2668E7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设置灵敏度为“中低”：BDCE150002000001FF</w:t>
      </w:r>
    </w:p>
    <w:p w14:paraId="790906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0B811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11347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68D661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D8F79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756164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灵敏度设置</w:t>
      </w:r>
    </w:p>
    <w:p w14:paraId="34CF05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灵敏度等级 1--&gt;较低(中低)</w:t>
      </w:r>
    </w:p>
    <w:p w14:paraId="1A6F85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8CF29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设置高度为“1.5m”：BDCE150002000102FF</w:t>
      </w:r>
    </w:p>
    <w:p w14:paraId="56760E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9A93B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F0740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4F83B2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03AA2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6A8580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高度设置</w:t>
      </w:r>
    </w:p>
    <w:p w14:paraId="4F95AC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高度等级 2--&gt;1.5m</w:t>
      </w:r>
    </w:p>
    <w:p w14:paraId="5D5674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BA2A08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2" w:name="&lt;strong&gt;5.1.7 下发久坐停留报警触发时间（MSGID=0XCC）&lt;/strong&gt;"/>
      <w:bookmarkEnd w:id="72"/>
      <w:bookmarkStart w:id="73" w:name="_Toc2263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5.1.7 下发久坐停留报警触发时间（MSGID=0XCC）</w:t>
      </w:r>
      <w:bookmarkEnd w:id="7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14"/>
        <w:gridCol w:w="2358"/>
        <w:gridCol w:w="2697"/>
        <w:gridCol w:w="2371"/>
      </w:tblGrid>
      <w:tr w14:paraId="48F74E9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E920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C044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A35F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EED9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487D4F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72D7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01F2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445A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B911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C18265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7"/>
        <w:gridCol w:w="1180"/>
        <w:gridCol w:w="1123"/>
        <w:gridCol w:w="930"/>
        <w:gridCol w:w="825"/>
        <w:gridCol w:w="4555"/>
      </w:tblGrid>
      <w:tr w14:paraId="7DF23A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D14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B3B9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0ECD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F46F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DB4A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2A5D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F92B5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B1FA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7517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B351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6041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02A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760A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停留报警触发时长（单位：分钟；取值范围 2 — 60），这个时间长度内无活动会触发停留报警</w:t>
            </w:r>
          </w:p>
        </w:tc>
      </w:tr>
    </w:tbl>
    <w:p w14:paraId="539115E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679046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连续5分钟无活动 手表上报停留报警（手表佩戴状态下）:BDCC05DD</w:t>
      </w:r>
    </w:p>
    <w:p w14:paraId="3C14FB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BD:Header</w:t>
      </w:r>
    </w:p>
    <w:p w14:paraId="015BBB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CC:Message ID</w:t>
      </w:r>
    </w:p>
    <w:p w14:paraId="0FDCFA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05: minute 停留报警触发时长 转十进制05--&gt;5分钟</w:t>
      </w:r>
    </w:p>
    <w:p w14:paraId="465894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DD:checksum校验和</w:t>
      </w:r>
    </w:p>
    <w:p w14:paraId="6699C3D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4" w:name="&lt;strong&gt;5.1.8 关机重启(0x77)&lt;/strong&gt;"/>
      <w:bookmarkEnd w:id="74"/>
      <w:bookmarkStart w:id="75" w:name="_Toc2036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5.1.8 关机重启(0x77)</w:t>
      </w:r>
      <w:bookmarkEnd w:id="7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11F4AC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F4E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C4D3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3787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B532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6A3ED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9D67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88F8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1749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DB71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301CA9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08"/>
        <w:gridCol w:w="1449"/>
        <w:gridCol w:w="1265"/>
        <w:gridCol w:w="1142"/>
        <w:gridCol w:w="1013"/>
        <w:gridCol w:w="2963"/>
      </w:tblGrid>
      <w:tr w14:paraId="7EDFE4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1A5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6D5C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AF42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79E8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D6BE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D6E0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503A8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9376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B8DF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CF72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48B5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25CE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9591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01—关机,00—重启</w:t>
            </w:r>
          </w:p>
        </w:tc>
      </w:tr>
    </w:tbl>
    <w:p w14:paraId="6D925E4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注意:关机和重启，都是在开机状态下接收，关机：开机状态下接收到指令，手表关机，关机后不能收到任何指令；重启：开机状态下接收到指令，手表重启</w:t>
      </w:r>
    </w:p>
    <w:p w14:paraId="56D8398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778EF4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关机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BD770193</w:t>
      </w:r>
    </w:p>
    <w:p w14:paraId="3C5FFB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561B2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ADAB7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01--关机</w:t>
      </w:r>
    </w:p>
    <w:p w14:paraId="7148E5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7F07B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重启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BD770093</w:t>
      </w:r>
    </w:p>
    <w:p w14:paraId="2B0438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33EC3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14DC1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00--重启</w:t>
      </w:r>
    </w:p>
    <w:p w14:paraId="4DCD7F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78953C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6" w:name="&lt;strong&gt;5.1.9 天气预警（0XCB）&lt;/strong&gt;"/>
      <w:bookmarkEnd w:id="76"/>
      <w:bookmarkStart w:id="77" w:name="_Toc163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5.1.9 天气预警（0XCB）</w:t>
      </w:r>
      <w:bookmarkEnd w:id="7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23DFBA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08F5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84BE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1CC1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D94A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6B9AE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7F94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CED4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C9A1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1739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11F9E1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0"/>
        <w:gridCol w:w="1277"/>
        <w:gridCol w:w="1115"/>
        <w:gridCol w:w="1007"/>
        <w:gridCol w:w="893"/>
        <w:gridCol w:w="3778"/>
      </w:tblGrid>
      <w:tr w14:paraId="2BE579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5F5D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6AE6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1F8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623A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C9E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A4B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06F456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79B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4B9F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A363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067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8DE6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2796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共几组天气预警</w:t>
            </w:r>
          </w:p>
        </w:tc>
      </w:tr>
      <w:tr w14:paraId="37D46F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3022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8786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7582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8F6C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5CBA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6844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天气预警类型,具体类型见下面</w:t>
            </w:r>
          </w:p>
        </w:tc>
      </w:tr>
      <w:tr w14:paraId="3ED50F8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A644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C6BB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2433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D703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0F30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A3B6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状态,具体状态见下面</w:t>
            </w:r>
          </w:p>
        </w:tc>
      </w:tr>
      <w:tr w14:paraId="01EB6A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8B5E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38DF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3399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E7945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2696B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013F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</w:tr>
    </w:tbl>
    <w:p w14:paraId="4AD997D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天气类型-状态表: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36"/>
        <w:gridCol w:w="1713"/>
        <w:gridCol w:w="1278"/>
        <w:gridCol w:w="5713"/>
      </w:tblGrid>
      <w:tr w14:paraId="45784B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AAB1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6679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93D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09F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notes-可点击图片放大查看</w:t>
            </w:r>
          </w:p>
        </w:tc>
      </w:tr>
      <w:tr w14:paraId="0A4F327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A3CC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ED0D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13F2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3ACB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5F16B4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5D46F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ED8C9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315D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1 - 8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784B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3181350"/>
                  <wp:effectExtent l="0" t="0" r="0" b="3810"/>
                  <wp:docPr id="4" name="图片 25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5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EB45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222D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9CDA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暴雨预警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B57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0E5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626A5C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17AF0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52EA3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5B85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F26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3" name="图片 26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6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C57C0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99927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C8326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F43E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CB72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09575"/>
                  <wp:effectExtent l="0" t="0" r="0" b="1905"/>
                  <wp:docPr id="1" name="图片 27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7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C641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C370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CEA50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384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D8B1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28625"/>
                  <wp:effectExtent l="0" t="0" r="0" b="13335"/>
                  <wp:docPr id="2" name="图片 28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8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FD30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10BD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8A4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雷暴预警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BE2A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7548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F73B07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D5543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1D384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F5CC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5BB4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19100"/>
                  <wp:effectExtent l="0" t="0" r="0" b="7620"/>
                  <wp:docPr id="15" name="图片 29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9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0CD8C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4725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F76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水浸预警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AB89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8AA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29924F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AFC79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E6F79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E4F0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A98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362325" cy="371475"/>
                  <wp:effectExtent l="0" t="0" r="5715" b="9525"/>
                  <wp:docPr id="14" name="图片 30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0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6439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FF3C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9D22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山泥倾泻预警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D5C8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7A16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5323090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DBB94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97D0C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590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4AD2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16" name="图片 31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1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C9E83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479C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2F9A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强季风预警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F604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59F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13A414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F6AA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FD43E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E71E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E1C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85775"/>
                  <wp:effectExtent l="0" t="0" r="0" b="1905"/>
                  <wp:docPr id="13" name="图片 32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2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B380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56FA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F2AC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霜冻预警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926D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CE5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1ED84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14E6C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8DF22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9E1A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95AC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17" name="图片 33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33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D57D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74B8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D593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火灾危险预警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D46F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C796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5FBBBD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1161A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59096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86CC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9EBD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57200"/>
                  <wp:effectExtent l="0" t="0" r="0" b="0"/>
                  <wp:docPr id="9" name="图片 34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4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35DF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C6E70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16C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EC46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AFC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10" name="图片 35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5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A65D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02F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3DE8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2716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DF1B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38D43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68847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BE4C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73BA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A5CE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11" name="图片 36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6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91737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341B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3EE90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D33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78AD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12" name="图片 37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7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19AD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BD7A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D20C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海啸预警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9D42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CC6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2645F5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18DE8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86AAA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A1CE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5F92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5" name="图片 38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8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4A70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DCFA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AAE9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暑热指数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91CB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BC9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2A203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E513B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7F951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8FD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14F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81050" cy="838200"/>
                  <wp:effectExtent l="0" t="0" r="11430" b="0"/>
                  <wp:docPr id="6" name="图片 39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9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9FC58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436B3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ED9B3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6B2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E1CE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09625" cy="876300"/>
                  <wp:effectExtent l="0" t="0" r="13335" b="7620"/>
                  <wp:docPr id="7" name="图片 40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0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6E98F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0B6A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9D46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EFC1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D9E9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04875" cy="1047750"/>
                  <wp:effectExtent l="0" t="0" r="9525" b="3810"/>
                  <wp:docPr id="8" name="图片 41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1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8C3E2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注意:下发后设备震动显示天气预警图片，可同时下发多组天气预警，每组天气预警必须各不相同，一条指令中不能出现相同类型的预警，否则无效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：</w:t>
      </w:r>
    </w:p>
    <w:p w14:paraId="3C284B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组天气预警下发:BD CB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</w:p>
    <w:p w14:paraId="0D365D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16CA59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1EBA47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天气组数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组天气</w:t>
      </w:r>
    </w:p>
    <w:p w14:paraId="42C562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号戒备信号</w:t>
      </w:r>
    </w:p>
    <w:p w14:paraId="7F1D42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--暴雨预警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--黄色暴雨警告信号</w:t>
      </w:r>
    </w:p>
    <w:p w14:paraId="526374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--雷暴预警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--雷暴警告</w:t>
      </w:r>
    </w:p>
    <w:p w14:paraId="28A713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--水浸预警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--新界北部水浸特别报告</w:t>
      </w:r>
    </w:p>
    <w:p w14:paraId="375418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--山泥倾泻预警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--山泥倾泻警告</w:t>
      </w:r>
    </w:p>
    <w:p w14:paraId="774113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--强季风预警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--强烈季侯风信号</w:t>
      </w:r>
    </w:p>
    <w:p w14:paraId="3DA7F2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--霜冻预警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--霜冻信号</w:t>
      </w:r>
    </w:p>
    <w:p w14:paraId="4705AC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--火灾危险预警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--黄色火灾危险警告</w:t>
      </w:r>
    </w:p>
    <w:p w14:paraId="2E35F0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--气温预警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--寒冷天气警告</w:t>
      </w:r>
    </w:p>
    <w:p w14:paraId="3A118E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--海啸预警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--海啸警告</w:t>
      </w:r>
    </w:p>
    <w:p w14:paraId="7726D5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4DF19C8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8" w:name="&lt;strong&gt;5.1.10 LORA参数设置(0xCF)&lt;/strong&gt;"/>
      <w:bookmarkEnd w:id="78"/>
      <w:bookmarkStart w:id="79" w:name="_Toc1397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5.1.10 LORA参数设置(0xCF)</w:t>
      </w:r>
      <w:bookmarkEnd w:id="7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2A2F3C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239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4D93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E20D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ACD6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85DB3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9A86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F802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0xCF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68A3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C8E1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6E08B9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11"/>
        <w:gridCol w:w="1466"/>
        <w:gridCol w:w="2007"/>
        <w:gridCol w:w="1156"/>
        <w:gridCol w:w="1025"/>
        <w:gridCol w:w="2475"/>
      </w:tblGrid>
      <w:tr w14:paraId="3BE5DD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1BB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8469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8CB0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ED81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B39A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31E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CFF04B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2694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80C9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8DA0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262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D12F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CFFC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共几组参数下发</w:t>
            </w:r>
          </w:p>
        </w:tc>
      </w:tr>
      <w:tr w14:paraId="362D292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A426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8F87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EFDE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6C53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3B15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D4A3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</w:t>
            </w:r>
          </w:p>
        </w:tc>
      </w:tr>
      <w:tr w14:paraId="5D0FBD9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E1EC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489B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5389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11E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41FDE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4C12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029A2C7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75B5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618C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ADB4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75B0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A40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F2E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参数内容</w:t>
            </w:r>
          </w:p>
        </w:tc>
      </w:tr>
      <w:tr w14:paraId="577E496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B263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524E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648D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E190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FE45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B469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</w:t>
            </w:r>
          </w:p>
        </w:tc>
      </w:tr>
      <w:tr w14:paraId="3E1FCC7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280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772C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3A2B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0A4A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D4032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E8FE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2B2D62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9CD0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C8CB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1927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A131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2F1F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425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参数内容</w:t>
            </w:r>
          </w:p>
        </w:tc>
      </w:tr>
    </w:tbl>
    <w:p w14:paraId="0A526EC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type:参数类型：</w:t>
      </w:r>
    </w:p>
    <w:p w14:paraId="4E5E881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type=01 工作模式 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59"/>
        <w:gridCol w:w="1251"/>
        <w:gridCol w:w="1770"/>
        <w:gridCol w:w="986"/>
        <w:gridCol w:w="874"/>
        <w:gridCol w:w="3500"/>
      </w:tblGrid>
      <w:tr w14:paraId="12D730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829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7E24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6512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EAFA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DAB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7441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23CF8F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2712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40D6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A1F2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D8E93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D2DA9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B01C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1C05BA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01E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3223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70CD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Work mode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2B84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28B6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C2E0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 – Class A,01 – Class C</w:t>
            </w:r>
          </w:p>
        </w:tc>
      </w:tr>
    </w:tbl>
    <w:p w14:paraId="18AB666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02 入网方式 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75"/>
        <w:gridCol w:w="1350"/>
        <w:gridCol w:w="1692"/>
        <w:gridCol w:w="1064"/>
        <w:gridCol w:w="944"/>
        <w:gridCol w:w="3215"/>
      </w:tblGrid>
      <w:tr w14:paraId="0FB4039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B8B4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1559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6028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60AA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D5F6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A7E4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401C2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41F6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6C8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6D1A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00EF0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5CE4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E2A6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32D0104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D548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DC6F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0128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join mode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ABAB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1C17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D605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 – OTAA,01 – ABP</w:t>
            </w:r>
          </w:p>
        </w:tc>
      </w:tr>
    </w:tbl>
    <w:p w14:paraId="4565D91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03 上报模式 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05"/>
        <w:gridCol w:w="1180"/>
        <w:gridCol w:w="1384"/>
        <w:gridCol w:w="930"/>
        <w:gridCol w:w="825"/>
        <w:gridCol w:w="4416"/>
      </w:tblGrid>
      <w:tr w14:paraId="5579DD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9C2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2C60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718F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F5E4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8419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59D6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3F2D3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60C0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AEF6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D9A1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62724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91E09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A062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29584F8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458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50BC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21E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report mode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37C0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A175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E63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 – confirm(需要ack回复),01 – unconfirm(不需要ack回复)</w:t>
            </w:r>
          </w:p>
        </w:tc>
      </w:tr>
    </w:tbl>
    <w:p w14:paraId="5A640BB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04 频段切换(只针对高频模组) 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28"/>
        <w:gridCol w:w="1566"/>
        <w:gridCol w:w="1367"/>
        <w:gridCol w:w="1234"/>
        <w:gridCol w:w="1095"/>
        <w:gridCol w:w="2750"/>
      </w:tblGrid>
      <w:tr w14:paraId="440EC9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D446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AE86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AAC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D8A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B089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6048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6B038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1A74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7D20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666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6AC91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9E0BB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BE5D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1FA7E3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45DC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D3E3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49B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cband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F154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AC74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E0B6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 — 默认频段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，01 — EU868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 — US915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03 — AU915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 — AS923_1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 — AS923_2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 — KR920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 — IN865</w:t>
            </w:r>
          </w:p>
        </w:tc>
      </w:tr>
    </w:tbl>
    <w:p w14:paraId="3463A61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05 confirm的上报模式下 不是每笔报文都获取ACK，可设置间隔时间（秒为单位）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03"/>
        <w:gridCol w:w="1180"/>
        <w:gridCol w:w="1718"/>
        <w:gridCol w:w="930"/>
        <w:gridCol w:w="825"/>
        <w:gridCol w:w="4084"/>
      </w:tblGrid>
      <w:tr w14:paraId="6CC7CEA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0971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2E8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831A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9806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BB1A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840F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41CA55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8DEC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E32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04A7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20173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971A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3D6A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固定为4</w:t>
            </w:r>
          </w:p>
        </w:tc>
      </w:tr>
      <w:tr w14:paraId="4472B47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DF3F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585D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8AE4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Min_interval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4483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EAC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7BAD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间隔时间（秒） 00— 每笔报文均需要获取ack,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1~ 18000 – 常规报文上报时 两笔获取ACK的报文间隔时间</w:t>
            </w:r>
          </w:p>
        </w:tc>
      </w:tr>
    </w:tbl>
    <w:p w14:paraId="5395C37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06 OTAA入网模式下 连续上报失败次数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24"/>
        <w:gridCol w:w="1180"/>
        <w:gridCol w:w="1315"/>
        <w:gridCol w:w="930"/>
        <w:gridCol w:w="825"/>
        <w:gridCol w:w="4466"/>
      </w:tblGrid>
      <w:tr w14:paraId="199B8D7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87E1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7639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FAD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F382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3894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811E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FF6DC7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3A14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3236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A084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35ED1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B2CC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CECD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5B216C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C6B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84A0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A571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failure 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E58C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F6E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EB3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OTAA 入网模式下 连续上报失败指定次数才会重启入网流程(范围0-20）</w:t>
            </w:r>
          </w:p>
        </w:tc>
      </w:tr>
    </w:tbl>
    <w:p w14:paraId="3D8127D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07 固定速率 该指令设置后默认ADR不使能 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2"/>
        <w:gridCol w:w="1519"/>
        <w:gridCol w:w="1930"/>
        <w:gridCol w:w="1197"/>
        <w:gridCol w:w="1062"/>
        <w:gridCol w:w="2360"/>
      </w:tblGrid>
      <w:tr w14:paraId="0043557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AD5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3A2D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48F6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278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BE6E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176E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AFE3AF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27BC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39E7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A08E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DAFF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90150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F42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3C5E20E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DFCB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51D1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874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cdata_rate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274A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D68E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379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 — SF12,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 — SF11,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 — SF10,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03 — SF9,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 — SF8,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05 — SF7</w:t>
            </w:r>
          </w:p>
        </w:tc>
      </w:tr>
    </w:tbl>
    <w:p w14:paraId="3B93810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08 ADR使能 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29"/>
        <w:gridCol w:w="1180"/>
        <w:gridCol w:w="1442"/>
        <w:gridCol w:w="930"/>
        <w:gridCol w:w="825"/>
        <w:gridCol w:w="4134"/>
      </w:tblGrid>
      <w:tr w14:paraId="5B921B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D7A1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1297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5912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8179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D563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3D32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FDC39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1236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4C94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B347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450E8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1C9C2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D1C5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513102E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373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869F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783E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adr switch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CF2E7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E4F1B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D531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 — ADR 使能,00 — ADR 不使能</w:t>
            </w:r>
          </w:p>
        </w:tc>
      </w:tr>
    </w:tbl>
    <w:p w14:paraId="55A7DDF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09 设置频组（频道）（该参数设置后设备会自动重启）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69"/>
        <w:gridCol w:w="1180"/>
        <w:gridCol w:w="1209"/>
        <w:gridCol w:w="930"/>
        <w:gridCol w:w="825"/>
        <w:gridCol w:w="4627"/>
      </w:tblGrid>
      <w:tr w14:paraId="5879902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0FD5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E3FC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49F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F5AF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19BE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5615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F88D19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823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0932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BA4F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C896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49D47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BAE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77CB59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3877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E48C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B331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channel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1409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D286A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9D83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00：0 ~ 7 频道,8 ：8 ~ 15 频道,16 ：16 ~ 23 频道,…注：0xFF: 恢复默认频组</w:t>
            </w:r>
          </w:p>
        </w:tc>
      </w:tr>
    </w:tbl>
    <w:p w14:paraId="0937BE7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10 OTAA模式下，重启模组等待间隔（分钟为单位）—重新入网时间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80"/>
        <w:gridCol w:w="1269"/>
        <w:gridCol w:w="1337"/>
        <w:gridCol w:w="1000"/>
        <w:gridCol w:w="887"/>
        <w:gridCol w:w="3867"/>
      </w:tblGrid>
      <w:tr w14:paraId="131AB9C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7A4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A685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240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CD27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C80F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EA92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33E0F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DE33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6D5C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4407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CA652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0CC6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C76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0A1FE9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EF3E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62D6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6FD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Minutes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4E65E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94C83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428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重启模组的间隔分钟：0 ~ 120</w:t>
            </w:r>
          </w:p>
        </w:tc>
      </w:tr>
    </w:tbl>
    <w:p w14:paraId="6BA4C1A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03573D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共下发3组参数：classA模式，ABP入网，unconfirm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上报， ADR 不使能</w:t>
      </w:r>
    </w:p>
    <w:p w14:paraId="4FE9AE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注意：下行修改后及时修改lora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ns配置，匹配参数，才可以正常通信</w:t>
      </w:r>
    </w:p>
    <w:p w14:paraId="7E341F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BDCF04010100020101030101080100dd</w:t>
      </w:r>
    </w:p>
    <w:p w14:paraId="63B45B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69D98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EF3CA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04--表示有4种type类型参数下发</w:t>
      </w:r>
    </w:p>
    <w:p w14:paraId="1B0B13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type=01 工作模式</w:t>
      </w:r>
    </w:p>
    <w:p w14:paraId="0F64F1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 参数长度  01转为十进制01，长度为1</w:t>
      </w:r>
    </w:p>
    <w:p w14:paraId="1F529C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00--class A模式</w:t>
      </w:r>
    </w:p>
    <w:p w14:paraId="6059CA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type=02 入网模式</w:t>
      </w:r>
    </w:p>
    <w:p w14:paraId="5FA466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 参数长度  01转为十进制01，长度为1</w:t>
      </w:r>
    </w:p>
    <w:p w14:paraId="5183AE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01--ABP 入网模式</w:t>
      </w:r>
    </w:p>
    <w:p w14:paraId="3ED230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type=03 上报模式</w:t>
      </w:r>
    </w:p>
    <w:p w14:paraId="150BC8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 参数长度  01转为十进制01，长度为1</w:t>
      </w:r>
    </w:p>
    <w:p w14:paraId="512404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01--unconfirm 上报</w:t>
      </w:r>
    </w:p>
    <w:p w14:paraId="60BAB7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type=08 ADR使能</w:t>
      </w:r>
    </w:p>
    <w:p w14:paraId="7A00B6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 参数长度  01转为十进制01，长度为1</w:t>
      </w:r>
    </w:p>
    <w:p w14:paraId="3F52D7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00--ADR 不使能</w:t>
      </w:r>
    </w:p>
    <w:p w14:paraId="742364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0B86D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下发1组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每隔20分钟一笔需要ack回复报文：BDCF010504B0040000DD</w:t>
      </w:r>
    </w:p>
    <w:p w14:paraId="588C9D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FB0F7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A442C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01--表示有1种type类型参数下发</w:t>
      </w:r>
    </w:p>
    <w:p w14:paraId="39BCC6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type=05 confirm的上报模式下 不是每笔报文都获取ACK，设置间隔时间</w:t>
      </w:r>
    </w:p>
    <w:p w14:paraId="108D3B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 参数长度  04转为十进制04，长度为4个字节</w:t>
      </w:r>
    </w:p>
    <w:p w14:paraId="14AA2B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B0040000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Min_interval 转为大端000004B0--&gt;1200秒 </w:t>
      </w:r>
    </w:p>
    <w:p w14:paraId="7A04D0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3AC78B0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80" w:name="&lt;strong&gt;5.2服务器时间同步信息&lt;/strong&gt;"/>
      <w:bookmarkEnd w:id="80"/>
      <w:bookmarkStart w:id="81" w:name="_Toc2750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5.2服务器时间同步信息</w:t>
      </w:r>
      <w:bookmarkEnd w:id="81"/>
    </w:p>
    <w:p w14:paraId="09AEE9D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2" w:name="&lt;strong&gt;5.2.1 设备上报请求时间校准数据&lt;/strong&gt;"/>
      <w:bookmarkEnd w:id="82"/>
      <w:bookmarkStart w:id="83" w:name="_Toc2903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5.2.1 设备上报请求时间校准数据</w:t>
      </w:r>
      <w:bookmarkEnd w:id="83"/>
    </w:p>
    <w:p w14:paraId="2C81103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说明：此报文为手表上报</w:t>
      </w:r>
    </w:p>
    <w:p w14:paraId="56E4A30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设备开机后，手表会自动发送请求时间同步指令。需要收到同步指令后回复同步时间数据帧进行设备时间同步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若关机前设备有下行校准过时间，那么设备重启后，设备界面显示时间为关机前的时间，同时设备会上报FF00FF重新请求校时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60"/>
        <w:gridCol w:w="2460"/>
        <w:gridCol w:w="2460"/>
        <w:gridCol w:w="2460"/>
      </w:tblGrid>
      <w:tr w14:paraId="6CC70B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2455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02C7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EAB3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F9A1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29C09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12AB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476B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79A3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4236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填充：0xFF</w:t>
            </w:r>
          </w:p>
        </w:tc>
      </w:tr>
      <w:tr w14:paraId="0ACAB9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E678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BD3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E768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C07A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填充：0x00</w:t>
            </w:r>
          </w:p>
        </w:tc>
      </w:tr>
      <w:tr w14:paraId="08A3663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35F1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F85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872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End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6922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填充：0xFF</w:t>
            </w:r>
          </w:p>
        </w:tc>
      </w:tr>
    </w:tbl>
    <w:p w14:paraId="74B1D9B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2B1B36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FF00FF 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//服务器收到后需立刻回复，不要有延迟</w:t>
      </w:r>
    </w:p>
    <w:p w14:paraId="263B98B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4" w:name="&lt;strong&gt;5.2.2 时间校准请求数据回复&lt;/strong&gt;"/>
      <w:bookmarkEnd w:id="84"/>
      <w:bookmarkStart w:id="85" w:name="_Toc2125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5.2.2 时间校准请求数据回复</w:t>
      </w:r>
      <w:bookmarkEnd w:id="8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60"/>
        <w:gridCol w:w="2460"/>
        <w:gridCol w:w="2460"/>
        <w:gridCol w:w="2460"/>
      </w:tblGrid>
      <w:tr w14:paraId="1F79DEC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339D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2226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BDA4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62E4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5760B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B500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7DD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DC58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6B92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填充：0xFF</w:t>
            </w:r>
          </w:p>
        </w:tc>
      </w:tr>
      <w:tr w14:paraId="79C23E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71EC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66B4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A1DA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90A6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填充：0x10</w:t>
            </w:r>
          </w:p>
        </w:tc>
      </w:tr>
      <w:tr w14:paraId="7FA615D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180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015D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BCD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years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3F8C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年份数据</w:t>
            </w:r>
          </w:p>
        </w:tc>
      </w:tr>
      <w:tr w14:paraId="163B44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F4D0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315E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4DF1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month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4DF9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月份数据</w:t>
            </w:r>
          </w:p>
        </w:tc>
      </w:tr>
      <w:tr w14:paraId="24EA8A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D138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9D88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D94B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5AE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日，数据</w:t>
            </w:r>
          </w:p>
        </w:tc>
      </w:tr>
      <w:tr w14:paraId="007BF90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31CA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AD9C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EB26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D9D7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时钟，数据</w:t>
            </w:r>
          </w:p>
        </w:tc>
      </w:tr>
      <w:tr w14:paraId="0BDEE3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130D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2B1C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A5B3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3992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分钟，数据</w:t>
            </w:r>
          </w:p>
        </w:tc>
      </w:tr>
      <w:tr w14:paraId="29EFD8A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F939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9CBF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8B91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Seconds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59D9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秒钟，数据</w:t>
            </w:r>
          </w:p>
        </w:tc>
      </w:tr>
      <w:tr w14:paraId="3D0BA2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0EDA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43BA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706F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End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CAEB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填充：0xFF</w:t>
            </w:r>
          </w:p>
        </w:tc>
      </w:tr>
    </w:tbl>
    <w:p w14:paraId="06F1467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727453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服务器收到FF00FF后回复下行指令，校准时间注意：示例为2020年，只做结构解析示例，下发需下发当前年份，否则不会做解析FF1007E409020B1B28FF</w:t>
      </w:r>
    </w:p>
    <w:p w14:paraId="45ABF7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B2E98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</w:t>
      </w:r>
    </w:p>
    <w:p w14:paraId="4ACA7F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07E4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Year（2020）</w:t>
      </w:r>
    </w:p>
    <w:p w14:paraId="138D55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Month，（09）</w:t>
      </w:r>
    </w:p>
    <w:p w14:paraId="19581A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Day，（02）</w:t>
      </w:r>
    </w:p>
    <w:p w14:paraId="2273DE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Hour，（11）</w:t>
      </w:r>
    </w:p>
    <w:p w14:paraId="50B3CB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Minitus，（27）</w:t>
      </w:r>
    </w:p>
    <w:p w14:paraId="774E8B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Second，（40）</w:t>
      </w:r>
    </w:p>
    <w:p w14:paraId="799D8A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End</w:t>
      </w:r>
    </w:p>
    <w:p w14:paraId="06DB7231">
      <w:pPr>
        <w:rPr>
          <w:rFonts w:hint="eastAsia" w:ascii="微软雅黑" w:hAnsi="微软雅黑" w:eastAsia="微软雅黑" w:cs="微软雅黑"/>
        </w:rPr>
      </w:pPr>
    </w:p>
    <w:sectPr>
      <w:pgSz w:w="11906" w:h="16838"/>
      <w:pgMar w:top="0" w:right="283" w:bottom="0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0B64A7"/>
    <w:rsid w:val="068A6BDE"/>
    <w:rsid w:val="3D434DE0"/>
    <w:rsid w:val="4B9D1E06"/>
    <w:rsid w:val="640B5A0B"/>
    <w:rsid w:val="6FD444E7"/>
    <w:rsid w:val="749F5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toc 1"/>
    <w:basedOn w:val="1"/>
    <w:next w:val="1"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Hyperlink"/>
    <w:basedOn w:val="11"/>
    <w:qFormat/>
    <w:uiPriority w:val="0"/>
    <w:rPr>
      <w:color w:val="0000FF"/>
      <w:u w:val="single"/>
    </w:rPr>
  </w:style>
  <w:style w:type="character" w:styleId="15">
    <w:name w:val="HTML Code"/>
    <w:basedOn w:val="11"/>
    <w:qFormat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56</Pages>
  <Words>2836</Words>
  <Characters>4314</Characters>
  <Lines>0</Lines>
  <Paragraphs>0</Paragraphs>
  <TotalTime>0</TotalTime>
  <ScaleCrop>false</ScaleCrop>
  <LinksUpToDate>false</LinksUpToDate>
  <CharactersWithSpaces>4631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2025-12-18T08:54:00Z</dcterms:created>
  <dc:creator>Administrator</dc:creator>
  <cp:lastModifiedBy>吃饭</cp:lastModifiedBy>
  <dcterms:modified xsi:type="dcterms:W3CDTF">2026-01-19T02:37:47Z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eyJoZGlkIjoiNzlkYWEwNWFiNmRlMmExMmI2ZjBhNmUzNTExNzg1ZWUiLCJ1c2VySWQiOiI3MDc5NTkxNjEifQ==</vt:lpwstr>
  </property>
  <property fmtid="{D5CDD505-2E9C-101B-9397-08002B2CF9AE}" pid="4" name="ICV">
    <vt:lpwstr>7AE829AC99BF47C2BE69374FDAD249FA_12</vt:lpwstr>
  </property>
</Properties>
</file>